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705A3" w:rsidRPr="005705A3" w14:paraId="49AC05BE" w14:textId="77777777" w:rsidTr="005705A3">
        <w:trPr>
          <w:tblCellSpacing w:w="15" w:type="dxa"/>
        </w:trPr>
        <w:tc>
          <w:tcPr>
            <w:tcW w:w="4450" w:type="pct"/>
            <w:vAlign w:val="center"/>
            <w:hideMark/>
          </w:tcPr>
          <w:p w14:paraId="146C607C" w14:textId="77777777" w:rsidR="005705A3" w:rsidRPr="005705A3" w:rsidRDefault="005705A3" w:rsidP="005705A3">
            <w:pPr>
              <w:spacing w:before="100" w:beforeAutospacing="1" w:after="100" w:afterAutospacing="1"/>
              <w:jc w:val="center"/>
              <w:outlineLvl w:val="3"/>
              <w:rPr>
                <w:rFonts w:ascii="Times New Roman" w:eastAsia="Times New Roman" w:hAnsi="Times New Roman" w:cs="Times New Roman"/>
                <w:b/>
                <w:bCs/>
              </w:rPr>
            </w:pPr>
            <w:r w:rsidRPr="005705A3">
              <w:rPr>
                <w:rFonts w:ascii="Times New Roman" w:eastAsia="Times New Roman" w:hAnsi="Times New Roman" w:cs="Times New Roman"/>
                <w:b/>
                <w:bCs/>
              </w:rPr>
              <w:t>The Lessons Appointed for Use on the</w:t>
            </w:r>
          </w:p>
        </w:tc>
        <w:tc>
          <w:tcPr>
            <w:tcW w:w="550" w:type="pct"/>
            <w:vMerge w:val="restart"/>
            <w:vAlign w:val="center"/>
            <w:hideMark/>
          </w:tcPr>
          <w:p w14:paraId="1CBE400D" w14:textId="77777777" w:rsidR="005705A3" w:rsidRPr="005705A3" w:rsidRDefault="005705A3" w:rsidP="005705A3">
            <w:pPr>
              <w:rPr>
                <w:rFonts w:ascii="Times New Roman" w:eastAsia="Times New Roman" w:hAnsi="Times New Roman" w:cs="Times New Roman"/>
              </w:rPr>
            </w:pPr>
            <w:r w:rsidRPr="005705A3">
              <w:rPr>
                <w:rFonts w:ascii="Times New Roman" w:eastAsia="Times New Roman" w:hAnsi="Times New Roman" w:cs="Times New Roman"/>
                <w:noProof/>
              </w:rPr>
              <w:drawing>
                <wp:inline distT="0" distB="0" distL="0" distR="0" wp14:anchorId="2ED224BA" wp14:editId="4ED7B34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705A3" w:rsidRPr="005705A3" w14:paraId="1EE977F7" w14:textId="77777777" w:rsidTr="005705A3">
        <w:trPr>
          <w:tblCellSpacing w:w="15" w:type="dxa"/>
        </w:trPr>
        <w:tc>
          <w:tcPr>
            <w:tcW w:w="0" w:type="auto"/>
            <w:vAlign w:val="center"/>
            <w:hideMark/>
          </w:tcPr>
          <w:p w14:paraId="67652DC0" w14:textId="77777777" w:rsidR="005705A3" w:rsidRPr="005705A3" w:rsidRDefault="005705A3" w:rsidP="005705A3">
            <w:pPr>
              <w:pStyle w:val="sundayTitle"/>
            </w:pPr>
            <w:r w:rsidRPr="005705A3">
              <w:t>Sunday closest to August 17</w:t>
            </w:r>
          </w:p>
        </w:tc>
        <w:tc>
          <w:tcPr>
            <w:tcW w:w="0" w:type="auto"/>
            <w:vMerge/>
            <w:vAlign w:val="center"/>
            <w:hideMark/>
          </w:tcPr>
          <w:p w14:paraId="2F9915E3" w14:textId="77777777" w:rsidR="005705A3" w:rsidRPr="005705A3" w:rsidRDefault="005705A3" w:rsidP="005705A3">
            <w:pPr>
              <w:pStyle w:val="sundayTitle"/>
            </w:pPr>
          </w:p>
        </w:tc>
      </w:tr>
      <w:tr w:rsidR="005705A3" w:rsidRPr="005705A3" w14:paraId="2E44F454" w14:textId="77777777" w:rsidTr="005705A3">
        <w:trPr>
          <w:trHeight w:val="1032"/>
          <w:tblCellSpacing w:w="15" w:type="dxa"/>
        </w:trPr>
        <w:tc>
          <w:tcPr>
            <w:tcW w:w="0" w:type="auto"/>
            <w:vAlign w:val="center"/>
            <w:hideMark/>
          </w:tcPr>
          <w:p w14:paraId="7DABF1AE" w14:textId="77777777" w:rsidR="005705A3" w:rsidRPr="005705A3" w:rsidRDefault="005705A3" w:rsidP="005705A3">
            <w:pPr>
              <w:pStyle w:val="moreInfo"/>
            </w:pPr>
            <w:r w:rsidRPr="005705A3">
              <w:t>Proper 15</w:t>
            </w:r>
            <w:r w:rsidRPr="005705A3">
              <w:br/>
              <w:t>Year A</w:t>
            </w:r>
            <w:r w:rsidRPr="005705A3">
              <w:br/>
              <w:t>RCL</w:t>
            </w:r>
          </w:p>
        </w:tc>
        <w:tc>
          <w:tcPr>
            <w:tcW w:w="0" w:type="auto"/>
            <w:vMerge/>
            <w:vAlign w:val="center"/>
            <w:hideMark/>
          </w:tcPr>
          <w:p w14:paraId="48638DD5" w14:textId="77777777" w:rsidR="005705A3" w:rsidRPr="005705A3" w:rsidRDefault="005705A3" w:rsidP="005705A3">
            <w:pPr>
              <w:pStyle w:val="moreInfo"/>
            </w:pPr>
          </w:p>
        </w:tc>
      </w:tr>
    </w:tbl>
    <w:p w14:paraId="265E0D17" w14:textId="77777777" w:rsidR="005705A3" w:rsidRPr="005705A3" w:rsidRDefault="005705A3" w:rsidP="005705A3">
      <w:pPr>
        <w:rPr>
          <w:rFonts w:ascii="Times New Roman" w:eastAsia="Times New Roman" w:hAnsi="Times New Roman" w:cs="Times New Roman"/>
          <w:vanish/>
        </w:rPr>
      </w:pPr>
    </w:p>
    <w:p w14:paraId="6B4ECF35" w14:textId="77777777"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The Collect</w:t>
      </w:r>
    </w:p>
    <w:p w14:paraId="49701BEA" w14:textId="77777777" w:rsidR="005705A3" w:rsidRPr="005705A3" w:rsidRDefault="005705A3" w:rsidP="005705A3">
      <w:pPr>
        <w:spacing w:before="225" w:after="100" w:afterAutospacing="1"/>
        <w:ind w:right="480"/>
        <w:rPr>
          <w:rFonts w:ascii="Times New Roman" w:hAnsi="Times New Roman" w:cs="Times New Roman"/>
        </w:rPr>
      </w:pPr>
      <w:r w:rsidRPr="005705A3">
        <w:rPr>
          <w:rFonts w:ascii="Times New Roman" w:hAnsi="Times New Roman" w:cs="Times New Roman"/>
          <w:sz w:val="27"/>
          <w:szCs w:val="27"/>
        </w:rPr>
        <w:t>A</w:t>
      </w:r>
      <w:r w:rsidRPr="005705A3">
        <w:rPr>
          <w:rFonts w:ascii="Times New Roman" w:hAnsi="Times New Roman" w:cs="Times New Roman"/>
        </w:rPr>
        <w:t>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for ever. Amen.</w:t>
      </w:r>
    </w:p>
    <w:p w14:paraId="6CEBBCFE" w14:textId="77777777"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Old Testament</w:t>
      </w:r>
    </w:p>
    <w:p w14:paraId="2ABE4613" w14:textId="77777777"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Genesis 45:1-15</w:t>
      </w:r>
    </w:p>
    <w:p w14:paraId="60930CA9"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sz w:val="27"/>
          <w:szCs w:val="27"/>
        </w:rPr>
        <w:t>J</w:t>
      </w:r>
      <w:r w:rsidRPr="005705A3">
        <w:rPr>
          <w:rFonts w:ascii="Times New Roman" w:hAnsi="Times New Roman" w:cs="Times New Roman"/>
        </w:rPr>
        <w:t xml:space="preserve">oseph could no longer control himself before all those who stood by him, and he cried out, “Send everyone away from me.” </w:t>
      </w:r>
      <w:proofErr w:type="gramStart"/>
      <w:r w:rsidRPr="005705A3">
        <w:rPr>
          <w:rFonts w:ascii="Times New Roman" w:hAnsi="Times New Roman" w:cs="Times New Roman"/>
        </w:rPr>
        <w:t>So</w:t>
      </w:r>
      <w:proofErr w:type="gramEnd"/>
      <w:r w:rsidRPr="005705A3">
        <w:rPr>
          <w:rFonts w:ascii="Times New Roman" w:hAnsi="Times New Roman" w:cs="Times New Roman"/>
        </w:rPr>
        <w:t xml:space="preserve"> no one stayed with him when Joseph made himself known to his brothers. And he wept so loudly that the Egyptians heard it, and the household of Pharaoh heard it. Joseph said to his brothers, “I am Joseph. Is my father still alive?” But his brothers could not answer him, so dismayed were they at his presence.</w:t>
      </w:r>
    </w:p>
    <w:p w14:paraId="04598D5C"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rPr>
        <w:t xml:space="preserve">Then Joseph said to his brothers, “Come closer to me.” And they came closer. He said, “I am your brother, Joseph, whom you sold into Egypt. And now do not be distressed, or angry with yourselves, because you sold me here; for God sent me before you to preserve life. For the famine has been in the land these two years; and there are five more years in which there will be neither plowing nor harvest. God sent me before you to preserve for you a remnant on earth, and to keep alive for you many survivors. </w:t>
      </w:r>
      <w:proofErr w:type="gramStart"/>
      <w:r w:rsidRPr="005705A3">
        <w:rPr>
          <w:rFonts w:ascii="Times New Roman" w:hAnsi="Times New Roman" w:cs="Times New Roman"/>
        </w:rPr>
        <w:t>So</w:t>
      </w:r>
      <w:proofErr w:type="gramEnd"/>
      <w:r w:rsidRPr="005705A3">
        <w:rPr>
          <w:rFonts w:ascii="Times New Roman" w:hAnsi="Times New Roman" w:cs="Times New Roman"/>
        </w:rPr>
        <w:t xml:space="preserve">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 And now your eyes and the eyes of my brother Benjamin see that it is my own mouth that speaks to you. You must tell my father how greatly I am honored in Egypt, and all that you have seen. Hurry and bring my father down here.” Then he fell upon his brother Benjamin’s neck and wept, while Benjamin wept upon his neck. And he kissed all his brothers and wept upon them; and after that his brothers talked with him.</w:t>
      </w:r>
    </w:p>
    <w:p w14:paraId="2D1651C9" w14:textId="77777777" w:rsidR="005A5FFE" w:rsidRDefault="005A5FFE" w:rsidP="005705A3">
      <w:pPr>
        <w:shd w:val="clear" w:color="auto" w:fill="FFFFFF"/>
        <w:spacing w:before="300"/>
        <w:outlineLvl w:val="1"/>
        <w:rPr>
          <w:rFonts w:ascii="Times New Roman" w:eastAsia="Times New Roman" w:hAnsi="Times New Roman" w:cs="Times New Roman"/>
          <w:b/>
          <w:bCs/>
          <w:color w:val="000000"/>
          <w:sz w:val="29"/>
          <w:szCs w:val="29"/>
        </w:rPr>
      </w:pPr>
    </w:p>
    <w:p w14:paraId="7A90AD5A" w14:textId="6EDCF0FF"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lastRenderedPageBreak/>
        <w:t xml:space="preserve">The </w:t>
      </w:r>
      <w:r w:rsidR="00AC05C4">
        <w:rPr>
          <w:rFonts w:ascii="Times New Roman" w:eastAsia="Times New Roman" w:hAnsi="Times New Roman" w:cs="Times New Roman"/>
          <w:b/>
          <w:bCs/>
          <w:color w:val="000000"/>
          <w:sz w:val="29"/>
          <w:szCs w:val="29"/>
        </w:rPr>
        <w:t>Psalm</w:t>
      </w:r>
    </w:p>
    <w:p w14:paraId="1B5758F9" w14:textId="77777777"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Psalm 133</w:t>
      </w:r>
    </w:p>
    <w:p w14:paraId="00FD04EE" w14:textId="77777777" w:rsidR="005705A3" w:rsidRPr="005705A3" w:rsidRDefault="005705A3" w:rsidP="005705A3">
      <w:pPr>
        <w:spacing w:before="75" w:after="100" w:afterAutospacing="1"/>
        <w:rPr>
          <w:rFonts w:ascii="Times New Roman" w:hAnsi="Times New Roman" w:cs="Times New Roman"/>
          <w:b/>
          <w:bCs/>
          <w:i/>
          <w:iCs/>
          <w:color w:val="000000"/>
        </w:rPr>
      </w:pPr>
      <w:r w:rsidRPr="005705A3">
        <w:rPr>
          <w:rFonts w:ascii="Times New Roman" w:hAnsi="Times New Roman" w:cs="Times New Roman"/>
          <w:b/>
          <w:bCs/>
          <w:i/>
          <w:iCs/>
          <w:color w:val="000000"/>
        </w:rPr>
        <w:t xml:space="preserve">Ecce, </w:t>
      </w:r>
      <w:proofErr w:type="spellStart"/>
      <w:r w:rsidRPr="005705A3">
        <w:rPr>
          <w:rFonts w:ascii="Times New Roman" w:hAnsi="Times New Roman" w:cs="Times New Roman"/>
          <w:b/>
          <w:bCs/>
          <w:i/>
          <w:iCs/>
          <w:color w:val="000000"/>
        </w:rPr>
        <w:t>quam</w:t>
      </w:r>
      <w:proofErr w:type="spellEnd"/>
      <w:r w:rsidRPr="005705A3">
        <w:rPr>
          <w:rFonts w:ascii="Times New Roman" w:hAnsi="Times New Roman" w:cs="Times New Roman"/>
          <w:b/>
          <w:bCs/>
          <w:i/>
          <w:iCs/>
          <w:color w:val="000000"/>
        </w:rPr>
        <w:t xml:space="preserve"> </w:t>
      </w:r>
      <w:proofErr w:type="spellStart"/>
      <w:r w:rsidRPr="005705A3">
        <w:rPr>
          <w:rFonts w:ascii="Times New Roman" w:hAnsi="Times New Roman" w:cs="Times New Roman"/>
          <w:b/>
          <w:bCs/>
          <w:i/>
          <w:iCs/>
          <w:color w:val="000000"/>
        </w:rPr>
        <w:t>bonum</w:t>
      </w:r>
      <w:proofErr w:type="spellEnd"/>
      <w:r w:rsidRPr="005705A3">
        <w:rPr>
          <w:rFonts w:ascii="Times New Roman" w:hAnsi="Times New Roman" w:cs="Times New Roman"/>
          <w:b/>
          <w:bCs/>
          <w:i/>
          <w:iCs/>
          <w:color w:val="000000"/>
        </w:rPr>
        <w:t>!</w:t>
      </w:r>
    </w:p>
    <w:p w14:paraId="05B2C1FB"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1 </w:t>
      </w:r>
      <w:r w:rsidRPr="005705A3">
        <w:rPr>
          <w:rFonts w:ascii="Times New Roman" w:hAnsi="Times New Roman" w:cs="Times New Roman"/>
          <w:sz w:val="27"/>
          <w:szCs w:val="27"/>
        </w:rPr>
        <w:t>O</w:t>
      </w:r>
      <w:r w:rsidRPr="005705A3">
        <w:rPr>
          <w:rFonts w:ascii="Times New Roman" w:hAnsi="Times New Roman" w:cs="Times New Roman"/>
        </w:rPr>
        <w:t>h, how good and pleasant it is, *</w:t>
      </w:r>
      <w:r w:rsidRPr="005705A3">
        <w:rPr>
          <w:rFonts w:ascii="Times New Roman" w:hAnsi="Times New Roman" w:cs="Times New Roman"/>
        </w:rPr>
        <w:br/>
        <w:t>when brethren live together in unity!</w:t>
      </w:r>
    </w:p>
    <w:p w14:paraId="35C87168"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2 It is like fine oil upon the head *</w:t>
      </w:r>
      <w:r w:rsidRPr="005705A3">
        <w:rPr>
          <w:rFonts w:ascii="Times New Roman" w:hAnsi="Times New Roman" w:cs="Times New Roman"/>
        </w:rPr>
        <w:br/>
        <w:t>that runs down upon the beard,</w:t>
      </w:r>
    </w:p>
    <w:p w14:paraId="65B38318"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3 Upon the beard of Aaron, *</w:t>
      </w:r>
      <w:r w:rsidRPr="005705A3">
        <w:rPr>
          <w:rFonts w:ascii="Times New Roman" w:hAnsi="Times New Roman" w:cs="Times New Roman"/>
        </w:rPr>
        <w:br/>
        <w:t>and runs down upon the collar of his robe.</w:t>
      </w:r>
    </w:p>
    <w:p w14:paraId="32B92848"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4 It is like the dew of Hermon *</w:t>
      </w:r>
      <w:r w:rsidRPr="005705A3">
        <w:rPr>
          <w:rFonts w:ascii="Times New Roman" w:hAnsi="Times New Roman" w:cs="Times New Roman"/>
        </w:rPr>
        <w:br/>
        <w:t>that falls upon the hills of Zion.</w:t>
      </w:r>
    </w:p>
    <w:p w14:paraId="044B0F9A"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5 For there the </w:t>
      </w:r>
      <w:r w:rsidRPr="005705A3">
        <w:rPr>
          <w:rFonts w:ascii="Times New Roman" w:hAnsi="Times New Roman" w:cs="Times New Roman"/>
          <w:smallCaps/>
        </w:rPr>
        <w:t>Lord</w:t>
      </w:r>
      <w:r w:rsidRPr="005705A3">
        <w:rPr>
          <w:rFonts w:ascii="Times New Roman" w:hAnsi="Times New Roman" w:cs="Times New Roman"/>
        </w:rPr>
        <w:t> has ordained the blessing: *</w:t>
      </w:r>
      <w:r w:rsidRPr="005705A3">
        <w:rPr>
          <w:rFonts w:ascii="Times New Roman" w:hAnsi="Times New Roman" w:cs="Times New Roman"/>
        </w:rPr>
        <w:br/>
        <w:t>life for evermore.</w:t>
      </w:r>
    </w:p>
    <w:p w14:paraId="2ECC1976" w14:textId="77777777"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The Epistle</w:t>
      </w:r>
    </w:p>
    <w:p w14:paraId="66F99384" w14:textId="77777777"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Romans 11:1-2a, 29-32</w:t>
      </w:r>
    </w:p>
    <w:p w14:paraId="0F9D0C04" w14:textId="091A75B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sz w:val="27"/>
          <w:szCs w:val="27"/>
        </w:rPr>
        <w:t>I</w:t>
      </w:r>
      <w:r w:rsidRPr="005705A3">
        <w:rPr>
          <w:rFonts w:ascii="Times New Roman" w:hAnsi="Times New Roman" w:cs="Times New Roman"/>
        </w:rPr>
        <w:t xml:space="preserve"> ask, then, has God rejected his people? By no means! </w:t>
      </w:r>
      <w:proofErr w:type="gramStart"/>
      <w:r w:rsidRPr="005705A3">
        <w:rPr>
          <w:rFonts w:ascii="Times New Roman" w:hAnsi="Times New Roman" w:cs="Times New Roman"/>
        </w:rPr>
        <w:t>I myself</w:t>
      </w:r>
      <w:proofErr w:type="gramEnd"/>
      <w:r w:rsidRPr="005705A3">
        <w:rPr>
          <w:rFonts w:ascii="Times New Roman" w:hAnsi="Times New Roman" w:cs="Times New Roman"/>
        </w:rPr>
        <w:t xml:space="preserve"> am an Israelite, a descendant of Abraham, a member of the tribe of Benjamin.</w:t>
      </w:r>
      <w:r w:rsidR="005A5FFE">
        <w:rPr>
          <w:rFonts w:ascii="Times New Roman" w:hAnsi="Times New Roman" w:cs="Times New Roman"/>
        </w:rPr>
        <w:t xml:space="preserve">  </w:t>
      </w:r>
      <w:r w:rsidRPr="005705A3">
        <w:rPr>
          <w:rFonts w:ascii="Times New Roman" w:hAnsi="Times New Roman" w:cs="Times New Roman"/>
        </w:rPr>
        <w:t>God has not rejected his people whom he foreknew.</w:t>
      </w:r>
    </w:p>
    <w:p w14:paraId="16E2BFDC"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rPr>
        <w:t>For the gifts and the calling of God are irrevocable. Just as you were once disobedient to God but have now received mercy because of their disobedience, so they have now been disobedient in order that, by the mercy shown to you, they too may now receive mercy. For God has imprisoned all in disobedience so that he may be merciful to all.</w:t>
      </w:r>
    </w:p>
    <w:p w14:paraId="13E71C90" w14:textId="77777777"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The Gospel</w:t>
      </w:r>
    </w:p>
    <w:p w14:paraId="243F7849" w14:textId="2F077B26"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Matthew 15:21-28</w:t>
      </w:r>
    </w:p>
    <w:p w14:paraId="525969EA"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rPr>
        <w:t xml:space="preserve">Jesus left that place and went away to the district of </w:t>
      </w:r>
      <w:proofErr w:type="spellStart"/>
      <w:r w:rsidRPr="005705A3">
        <w:rPr>
          <w:rFonts w:ascii="Times New Roman" w:hAnsi="Times New Roman" w:cs="Times New Roman"/>
        </w:rPr>
        <w:t>Tyre</w:t>
      </w:r>
      <w:proofErr w:type="spellEnd"/>
      <w:r w:rsidRPr="005705A3">
        <w:rPr>
          <w:rFonts w:ascii="Times New Roman" w:hAnsi="Times New Roman" w:cs="Times New Roman"/>
        </w:rPr>
        <w:t xml:space="preserve"> and Sidon. Just then a Canaanite woman from that region came out and started shouting, “Have mercy on me, Lord, Son of David; my daughter is tormented by a demon.” But he did not answer her at all. And his disciples came and urged him, saying, “Send her away, for she keeps shouting after us.” He answered, “I was sent only to the lost sheep of the house of Israel.” But she came and knelt before him, saying, “Lord, help me.” He answered, “It is not fair to take the children’s food and throw it to the dogs.” She said, “Yes, Lord, yet even the dogs eat the crumbs that fall from their masters’ table.” Then Jesus answered her, “Woman, great is your faith! Let it be done for you as you wish.” And her daughter was healed instantly.</w:t>
      </w:r>
    </w:p>
    <w:p w14:paraId="30A7C234"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864950">
    <w:abstractNumId w:val="10"/>
  </w:num>
  <w:num w:numId="2" w16cid:durableId="155806512">
    <w:abstractNumId w:val="0"/>
  </w:num>
  <w:num w:numId="3" w16cid:durableId="1222597186">
    <w:abstractNumId w:val="15"/>
  </w:num>
  <w:num w:numId="4" w16cid:durableId="1376586962">
    <w:abstractNumId w:val="32"/>
  </w:num>
  <w:num w:numId="5" w16cid:durableId="1362978295">
    <w:abstractNumId w:val="20"/>
  </w:num>
  <w:num w:numId="6" w16cid:durableId="1193111479">
    <w:abstractNumId w:val="1"/>
  </w:num>
  <w:num w:numId="7" w16cid:durableId="2025086048">
    <w:abstractNumId w:val="8"/>
  </w:num>
  <w:num w:numId="8" w16cid:durableId="440689456">
    <w:abstractNumId w:val="29"/>
  </w:num>
  <w:num w:numId="9" w16cid:durableId="820342303">
    <w:abstractNumId w:val="17"/>
  </w:num>
  <w:num w:numId="10" w16cid:durableId="755633247">
    <w:abstractNumId w:val="9"/>
  </w:num>
  <w:num w:numId="11" w16cid:durableId="1849371396">
    <w:abstractNumId w:val="26"/>
  </w:num>
  <w:num w:numId="12" w16cid:durableId="1012028612">
    <w:abstractNumId w:val="23"/>
  </w:num>
  <w:num w:numId="13" w16cid:durableId="1327132043">
    <w:abstractNumId w:val="3"/>
  </w:num>
  <w:num w:numId="14" w16cid:durableId="633368278">
    <w:abstractNumId w:val="25"/>
  </w:num>
  <w:num w:numId="15" w16cid:durableId="882714739">
    <w:abstractNumId w:val="31"/>
  </w:num>
  <w:num w:numId="16" w16cid:durableId="1536309091">
    <w:abstractNumId w:val="14"/>
  </w:num>
  <w:num w:numId="17" w16cid:durableId="89548000">
    <w:abstractNumId w:val="16"/>
  </w:num>
  <w:num w:numId="18" w16cid:durableId="1264075144">
    <w:abstractNumId w:val="27"/>
  </w:num>
  <w:num w:numId="19" w16cid:durableId="796140608">
    <w:abstractNumId w:val="30"/>
  </w:num>
  <w:num w:numId="20" w16cid:durableId="1053188736">
    <w:abstractNumId w:val="7"/>
  </w:num>
  <w:num w:numId="21" w16cid:durableId="380597042">
    <w:abstractNumId w:val="24"/>
  </w:num>
  <w:num w:numId="22" w16cid:durableId="1318723936">
    <w:abstractNumId w:val="4"/>
  </w:num>
  <w:num w:numId="23" w16cid:durableId="1439987821">
    <w:abstractNumId w:val="13"/>
  </w:num>
  <w:num w:numId="24" w16cid:durableId="1161115034">
    <w:abstractNumId w:val="6"/>
  </w:num>
  <w:num w:numId="25" w16cid:durableId="688917682">
    <w:abstractNumId w:val="19"/>
  </w:num>
  <w:num w:numId="26" w16cid:durableId="2132281781">
    <w:abstractNumId w:val="28"/>
  </w:num>
  <w:num w:numId="27" w16cid:durableId="349572542">
    <w:abstractNumId w:val="21"/>
  </w:num>
  <w:num w:numId="28" w16cid:durableId="1205604776">
    <w:abstractNumId w:val="12"/>
  </w:num>
  <w:num w:numId="29" w16cid:durableId="649291861">
    <w:abstractNumId w:val="5"/>
  </w:num>
  <w:num w:numId="30" w16cid:durableId="1453279291">
    <w:abstractNumId w:val="22"/>
  </w:num>
  <w:num w:numId="31" w16cid:durableId="1418403945">
    <w:abstractNumId w:val="2"/>
  </w:num>
  <w:num w:numId="32" w16cid:durableId="1339313743">
    <w:abstractNumId w:val="11"/>
  </w:num>
  <w:num w:numId="33" w16cid:durableId="496044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A3"/>
    <w:rsid w:val="00004F0C"/>
    <w:rsid w:val="0002334F"/>
    <w:rsid w:val="000555A2"/>
    <w:rsid w:val="00067BCC"/>
    <w:rsid w:val="000E1290"/>
    <w:rsid w:val="001324AF"/>
    <w:rsid w:val="001B5C43"/>
    <w:rsid w:val="001C443A"/>
    <w:rsid w:val="001F066B"/>
    <w:rsid w:val="00232EAB"/>
    <w:rsid w:val="00357F06"/>
    <w:rsid w:val="004B3F03"/>
    <w:rsid w:val="004C6A83"/>
    <w:rsid w:val="00530648"/>
    <w:rsid w:val="005319E8"/>
    <w:rsid w:val="005705A3"/>
    <w:rsid w:val="005A5FFE"/>
    <w:rsid w:val="005E1A92"/>
    <w:rsid w:val="005E2F80"/>
    <w:rsid w:val="0060142F"/>
    <w:rsid w:val="006220BF"/>
    <w:rsid w:val="0067046A"/>
    <w:rsid w:val="00770A14"/>
    <w:rsid w:val="007E4CE5"/>
    <w:rsid w:val="007F21D5"/>
    <w:rsid w:val="00840428"/>
    <w:rsid w:val="008877DC"/>
    <w:rsid w:val="009C778E"/>
    <w:rsid w:val="00A67685"/>
    <w:rsid w:val="00A70210"/>
    <w:rsid w:val="00AC05C4"/>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98E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08654143">
      <w:bodyDiv w:val="1"/>
      <w:marLeft w:val="0"/>
      <w:marRight w:val="0"/>
      <w:marTop w:val="0"/>
      <w:marBottom w:val="0"/>
      <w:divBdr>
        <w:top w:val="none" w:sz="0" w:space="0" w:color="auto"/>
        <w:left w:val="none" w:sz="0" w:space="0" w:color="auto"/>
        <w:bottom w:val="none" w:sz="0" w:space="0" w:color="auto"/>
        <w:right w:val="none" w:sz="0" w:space="0" w:color="auto"/>
      </w:divBdr>
      <w:divsChild>
        <w:div w:id="473838600">
          <w:marLeft w:val="0"/>
          <w:marRight w:val="0"/>
          <w:marTop w:val="0"/>
          <w:marBottom w:val="0"/>
          <w:divBdr>
            <w:top w:val="none" w:sz="0" w:space="0" w:color="auto"/>
            <w:left w:val="none" w:sz="0" w:space="0" w:color="auto"/>
            <w:bottom w:val="none" w:sz="0" w:space="0" w:color="auto"/>
            <w:right w:val="none" w:sz="0" w:space="0" w:color="auto"/>
          </w:divBdr>
        </w:div>
        <w:div w:id="650257967">
          <w:marLeft w:val="0"/>
          <w:marRight w:val="0"/>
          <w:marTop w:val="0"/>
          <w:marBottom w:val="0"/>
          <w:divBdr>
            <w:top w:val="none" w:sz="0" w:space="0" w:color="auto"/>
            <w:left w:val="none" w:sz="0" w:space="0" w:color="auto"/>
            <w:bottom w:val="none" w:sz="0" w:space="0" w:color="auto"/>
            <w:right w:val="none" w:sz="0" w:space="0" w:color="auto"/>
          </w:divBdr>
        </w:div>
        <w:div w:id="1785609393">
          <w:marLeft w:val="0"/>
          <w:marRight w:val="0"/>
          <w:marTop w:val="0"/>
          <w:marBottom w:val="0"/>
          <w:divBdr>
            <w:top w:val="none" w:sz="0" w:space="0" w:color="auto"/>
            <w:left w:val="none" w:sz="0" w:space="0" w:color="auto"/>
            <w:bottom w:val="none" w:sz="0" w:space="0" w:color="auto"/>
            <w:right w:val="none" w:sz="0" w:space="0" w:color="auto"/>
          </w:divBdr>
        </w:div>
        <w:div w:id="2029523172">
          <w:marLeft w:val="0"/>
          <w:marRight w:val="0"/>
          <w:marTop w:val="0"/>
          <w:marBottom w:val="0"/>
          <w:divBdr>
            <w:top w:val="none" w:sz="0" w:space="0" w:color="auto"/>
            <w:left w:val="none" w:sz="0" w:space="0" w:color="auto"/>
            <w:bottom w:val="none" w:sz="0" w:space="0" w:color="auto"/>
            <w:right w:val="none" w:sz="0" w:space="0" w:color="auto"/>
          </w:divBdr>
        </w:div>
        <w:div w:id="2063794853">
          <w:marLeft w:val="0"/>
          <w:marRight w:val="0"/>
          <w:marTop w:val="0"/>
          <w:marBottom w:val="0"/>
          <w:divBdr>
            <w:top w:val="none" w:sz="0" w:space="0" w:color="auto"/>
            <w:left w:val="none" w:sz="0" w:space="0" w:color="auto"/>
            <w:bottom w:val="none" w:sz="0" w:space="0" w:color="auto"/>
            <w:right w:val="none" w:sz="0" w:space="0" w:color="auto"/>
          </w:divBdr>
        </w:div>
        <w:div w:id="14432489">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2023-08-18T20:15:00Z</dcterms:created>
  <dcterms:modified xsi:type="dcterms:W3CDTF">2023-08-18T20:19:00Z</dcterms:modified>
</cp:coreProperties>
</file>