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66DFD" w:rsidRPr="00266DFD" w14:paraId="09CFE55A" w14:textId="77777777" w:rsidTr="00266DFD">
        <w:trPr>
          <w:tblCellSpacing w:w="15" w:type="dxa"/>
        </w:trPr>
        <w:tc>
          <w:tcPr>
            <w:tcW w:w="4450" w:type="pct"/>
            <w:vAlign w:val="center"/>
            <w:hideMark/>
          </w:tcPr>
          <w:p w14:paraId="09267F69" w14:textId="77777777" w:rsidR="00266DFD" w:rsidRPr="00266DFD" w:rsidRDefault="00266DFD" w:rsidP="00266DFD">
            <w:pPr>
              <w:spacing w:before="100" w:beforeAutospacing="1" w:after="100" w:afterAutospacing="1"/>
              <w:jc w:val="center"/>
              <w:outlineLvl w:val="3"/>
              <w:rPr>
                <w:rFonts w:ascii="Times New Roman" w:eastAsia="Times New Roman" w:hAnsi="Times New Roman" w:cs="Times New Roman"/>
                <w:b/>
                <w:bCs/>
              </w:rPr>
            </w:pPr>
            <w:r w:rsidRPr="00266DFD">
              <w:rPr>
                <w:rFonts w:ascii="Times New Roman" w:eastAsia="Times New Roman" w:hAnsi="Times New Roman" w:cs="Times New Roman"/>
                <w:b/>
                <w:bCs/>
              </w:rPr>
              <w:t>The Lessons Appointed for Use on the</w:t>
            </w:r>
          </w:p>
        </w:tc>
        <w:tc>
          <w:tcPr>
            <w:tcW w:w="550" w:type="pct"/>
            <w:vMerge w:val="restart"/>
            <w:vAlign w:val="center"/>
            <w:hideMark/>
          </w:tcPr>
          <w:p w14:paraId="24F29877" w14:textId="77777777" w:rsidR="00266DFD" w:rsidRPr="00266DFD" w:rsidRDefault="00266DFD" w:rsidP="00266DFD">
            <w:pPr>
              <w:rPr>
                <w:rFonts w:ascii="Times New Roman" w:eastAsia="Times New Roman" w:hAnsi="Times New Roman" w:cs="Times New Roman"/>
              </w:rPr>
            </w:pPr>
            <w:r w:rsidRPr="00266DFD">
              <w:rPr>
                <w:rFonts w:ascii="Times New Roman" w:eastAsia="Times New Roman" w:hAnsi="Times New Roman" w:cs="Times New Roman"/>
                <w:noProof/>
              </w:rPr>
              <w:drawing>
                <wp:inline distT="0" distB="0" distL="0" distR="0" wp14:anchorId="38162A5C" wp14:editId="4563E92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66DFD" w:rsidRPr="00266DFD" w14:paraId="73BD9A49" w14:textId="77777777" w:rsidTr="00266DFD">
        <w:trPr>
          <w:tblCellSpacing w:w="15" w:type="dxa"/>
        </w:trPr>
        <w:tc>
          <w:tcPr>
            <w:tcW w:w="0" w:type="auto"/>
            <w:vAlign w:val="center"/>
            <w:hideMark/>
          </w:tcPr>
          <w:p w14:paraId="079E5230" w14:textId="77777777" w:rsidR="00266DFD" w:rsidRPr="00266DFD" w:rsidRDefault="00266DFD" w:rsidP="00266DFD">
            <w:pPr>
              <w:pStyle w:val="sundayTitle"/>
            </w:pPr>
            <w:r w:rsidRPr="00266DFD">
              <w:t>Sunday closest to June 1</w:t>
            </w:r>
          </w:p>
        </w:tc>
        <w:tc>
          <w:tcPr>
            <w:tcW w:w="0" w:type="auto"/>
            <w:vMerge/>
            <w:vAlign w:val="center"/>
            <w:hideMark/>
          </w:tcPr>
          <w:p w14:paraId="5FC3C085" w14:textId="77777777" w:rsidR="00266DFD" w:rsidRPr="00266DFD" w:rsidRDefault="00266DFD" w:rsidP="00266DFD">
            <w:pPr>
              <w:pStyle w:val="sundayTitle"/>
            </w:pPr>
          </w:p>
        </w:tc>
      </w:tr>
      <w:tr w:rsidR="00266DFD" w:rsidRPr="00266DFD" w14:paraId="625BF573" w14:textId="77777777" w:rsidTr="00266DFD">
        <w:trPr>
          <w:tblCellSpacing w:w="15" w:type="dxa"/>
        </w:trPr>
        <w:tc>
          <w:tcPr>
            <w:tcW w:w="0" w:type="auto"/>
            <w:vAlign w:val="center"/>
            <w:hideMark/>
          </w:tcPr>
          <w:p w14:paraId="4BD4D8E8" w14:textId="77777777" w:rsidR="00266DFD" w:rsidRPr="00266DFD" w:rsidRDefault="00266DFD" w:rsidP="00266DFD">
            <w:pPr>
              <w:pStyle w:val="moreInfo"/>
            </w:pPr>
            <w:r w:rsidRPr="00266DFD">
              <w:t>Proper 4</w:t>
            </w:r>
            <w:r w:rsidRPr="00266DFD">
              <w:br/>
              <w:t>Year B</w:t>
            </w:r>
            <w:r w:rsidRPr="00266DFD">
              <w:br/>
              <w:t>RCL</w:t>
            </w:r>
          </w:p>
        </w:tc>
        <w:tc>
          <w:tcPr>
            <w:tcW w:w="0" w:type="auto"/>
            <w:vMerge/>
            <w:vAlign w:val="center"/>
            <w:hideMark/>
          </w:tcPr>
          <w:p w14:paraId="3F9215D2" w14:textId="77777777" w:rsidR="00266DFD" w:rsidRPr="00266DFD" w:rsidRDefault="00266DFD" w:rsidP="00266DFD">
            <w:pPr>
              <w:pStyle w:val="moreInfo"/>
            </w:pPr>
          </w:p>
        </w:tc>
      </w:tr>
    </w:tbl>
    <w:p w14:paraId="7CE426A6" w14:textId="77777777" w:rsidR="00266DFD" w:rsidRPr="00266DFD" w:rsidRDefault="00266DFD" w:rsidP="00266DFD">
      <w:pPr>
        <w:rPr>
          <w:rFonts w:ascii="Times New Roman" w:eastAsia="Times New Roman" w:hAnsi="Times New Roman" w:cs="Times New Roman"/>
          <w:vanish/>
        </w:rPr>
      </w:pPr>
    </w:p>
    <w:p w14:paraId="40CA83C9" w14:textId="77777777" w:rsidR="00266DFD" w:rsidRPr="00266DFD" w:rsidRDefault="00266DFD" w:rsidP="00266DFD">
      <w:pPr>
        <w:shd w:val="clear" w:color="auto" w:fill="FFFFFF"/>
        <w:spacing w:before="300"/>
        <w:outlineLvl w:val="1"/>
        <w:rPr>
          <w:rFonts w:ascii="Times New Roman" w:eastAsia="Times New Roman" w:hAnsi="Times New Roman" w:cs="Times New Roman"/>
          <w:b/>
          <w:bCs/>
          <w:color w:val="000000"/>
          <w:sz w:val="29"/>
          <w:szCs w:val="29"/>
        </w:rPr>
      </w:pPr>
      <w:r w:rsidRPr="00266DFD">
        <w:rPr>
          <w:rFonts w:ascii="Times New Roman" w:eastAsia="Times New Roman" w:hAnsi="Times New Roman" w:cs="Times New Roman"/>
          <w:b/>
          <w:bCs/>
          <w:color w:val="000000"/>
          <w:sz w:val="29"/>
          <w:szCs w:val="29"/>
        </w:rPr>
        <w:t>The Collect</w:t>
      </w:r>
    </w:p>
    <w:p w14:paraId="1A000322" w14:textId="545EFA9D" w:rsidR="00266DFD" w:rsidRPr="00370F03" w:rsidRDefault="00266DFD" w:rsidP="00370F03">
      <w:pPr>
        <w:spacing w:before="225" w:after="100" w:afterAutospacing="1"/>
        <w:ind w:right="480"/>
        <w:rPr>
          <w:rFonts w:ascii="Times New Roman" w:hAnsi="Times New Roman" w:cs="Times New Roman"/>
        </w:rPr>
      </w:pPr>
      <w:r w:rsidRPr="00266DFD">
        <w:rPr>
          <w:rFonts w:ascii="Times New Roman" w:hAnsi="Times New Roman" w:cs="Times New Roman"/>
          <w:sz w:val="27"/>
          <w:szCs w:val="27"/>
        </w:rPr>
        <w:t>O</w:t>
      </w:r>
      <w:r w:rsidRPr="00266DFD">
        <w:rPr>
          <w:rFonts w:ascii="Times New Roman" w:hAnsi="Times New Roman" w:cs="Times New Roman"/>
        </w:rPr>
        <w:t> God, your never-failing providence sets in order all things both in heaven and earth: Put away from us, we entreat you, all hurtful things, and give us those things which are profitable for us; through Jesus Christ our Lord, who lives and reigns with you and the Holy Spirit, one God, for ever and ever.</w:t>
      </w:r>
      <w:r w:rsidRPr="00266DFD">
        <w:rPr>
          <w:rFonts w:ascii="Times New Roman" w:hAnsi="Times New Roman" w:cs="Times New Roman"/>
          <w:i/>
          <w:iCs/>
        </w:rPr>
        <w:t> Amen.</w:t>
      </w:r>
    </w:p>
    <w:p w14:paraId="0D84ED05" w14:textId="77777777" w:rsidR="00266DFD" w:rsidRPr="00266DFD" w:rsidRDefault="00266DFD" w:rsidP="00266DFD">
      <w:pPr>
        <w:shd w:val="clear" w:color="auto" w:fill="FFFFFF"/>
        <w:spacing w:before="300"/>
        <w:outlineLvl w:val="1"/>
        <w:rPr>
          <w:rFonts w:ascii="Times New Roman" w:eastAsia="Times New Roman" w:hAnsi="Times New Roman" w:cs="Times New Roman"/>
          <w:b/>
          <w:bCs/>
          <w:color w:val="000000"/>
          <w:sz w:val="29"/>
          <w:szCs w:val="29"/>
        </w:rPr>
      </w:pPr>
      <w:r w:rsidRPr="00266DFD">
        <w:rPr>
          <w:rFonts w:ascii="Times New Roman" w:eastAsia="Times New Roman" w:hAnsi="Times New Roman" w:cs="Times New Roman"/>
          <w:b/>
          <w:bCs/>
          <w:color w:val="000000"/>
          <w:sz w:val="29"/>
          <w:szCs w:val="29"/>
        </w:rPr>
        <w:t>Old Testament</w:t>
      </w:r>
    </w:p>
    <w:p w14:paraId="3F859F19" w14:textId="77777777" w:rsidR="00266DFD" w:rsidRPr="00266DFD" w:rsidRDefault="00266DFD" w:rsidP="00266DFD">
      <w:pPr>
        <w:spacing w:before="100" w:beforeAutospacing="1" w:after="168" w:line="240" w:lineRule="atLeast"/>
        <w:outlineLvl w:val="2"/>
        <w:rPr>
          <w:rFonts w:ascii="Times New Roman" w:eastAsia="Times New Roman" w:hAnsi="Times New Roman" w:cs="Times New Roman"/>
          <w:b/>
          <w:bCs/>
          <w:sz w:val="27"/>
          <w:szCs w:val="27"/>
        </w:rPr>
      </w:pPr>
      <w:r w:rsidRPr="00266DFD">
        <w:rPr>
          <w:rFonts w:ascii="Times New Roman" w:eastAsia="Times New Roman" w:hAnsi="Times New Roman" w:cs="Times New Roman"/>
          <w:b/>
          <w:bCs/>
          <w:sz w:val="27"/>
          <w:szCs w:val="27"/>
        </w:rPr>
        <w:t>Deuteronomy 5:12-15</w:t>
      </w:r>
    </w:p>
    <w:p w14:paraId="04356A76" w14:textId="77777777" w:rsidR="00266DFD" w:rsidRPr="00266DFD" w:rsidRDefault="00266DFD" w:rsidP="00266DFD">
      <w:pPr>
        <w:spacing w:before="45" w:after="100" w:afterAutospacing="1"/>
        <w:ind w:right="480"/>
        <w:rPr>
          <w:rFonts w:ascii="Times New Roman" w:hAnsi="Times New Roman" w:cs="Times New Roman"/>
        </w:rPr>
      </w:pPr>
      <w:r w:rsidRPr="00266DFD">
        <w:rPr>
          <w:rFonts w:ascii="Times New Roman" w:hAnsi="Times New Roman" w:cs="Times New Roman"/>
          <w:sz w:val="27"/>
          <w:szCs w:val="27"/>
        </w:rPr>
        <w:t>O</w:t>
      </w:r>
      <w:r w:rsidRPr="00266DFD">
        <w:rPr>
          <w:rFonts w:ascii="Times New Roman" w:hAnsi="Times New Roman" w:cs="Times New Roman"/>
        </w:rPr>
        <w:t>bserve the sabbath day and keep it holy, as the </w:t>
      </w:r>
      <w:r w:rsidRPr="00266DFD">
        <w:rPr>
          <w:rFonts w:ascii="Times New Roman" w:hAnsi="Times New Roman" w:cs="Times New Roman"/>
          <w:smallCaps/>
        </w:rPr>
        <w:t>Lord</w:t>
      </w:r>
      <w:r w:rsidRPr="00266DFD">
        <w:rPr>
          <w:rFonts w:ascii="Times New Roman" w:hAnsi="Times New Roman" w:cs="Times New Roman"/>
        </w:rPr>
        <w:t> your God commanded you. Six days you shall labor and do all your work. But the seventh day is a sabbath to the </w:t>
      </w:r>
      <w:r w:rsidRPr="00266DFD">
        <w:rPr>
          <w:rFonts w:ascii="Times New Roman" w:hAnsi="Times New Roman" w:cs="Times New Roman"/>
          <w:smallCaps/>
        </w:rPr>
        <w:t>Lord</w:t>
      </w:r>
      <w:r w:rsidRPr="00266DFD">
        <w:rPr>
          <w:rFonts w:ascii="Times New Roman" w:hAnsi="Times New Roman" w:cs="Times New Roman"/>
        </w:rPr>
        <w:t> your God; you shall not do any work—you, or your son or your daughter, or your male or female slave, or your ox or your donkey, or any of your livestock, or the resident alien in your towns, so that your male and female slave may rest as well as you. Remember that you were a slave in the land of Egypt, and the </w:t>
      </w:r>
      <w:r w:rsidRPr="00266DFD">
        <w:rPr>
          <w:rFonts w:ascii="Times New Roman" w:hAnsi="Times New Roman" w:cs="Times New Roman"/>
          <w:smallCaps/>
        </w:rPr>
        <w:t>Lord</w:t>
      </w:r>
      <w:r w:rsidRPr="00266DFD">
        <w:rPr>
          <w:rFonts w:ascii="Times New Roman" w:hAnsi="Times New Roman" w:cs="Times New Roman"/>
        </w:rPr>
        <w:t xml:space="preserve"> your God brought you out from there with a mighty hand and an outstretched arm; </w:t>
      </w:r>
      <w:proofErr w:type="gramStart"/>
      <w:r w:rsidRPr="00266DFD">
        <w:rPr>
          <w:rFonts w:ascii="Times New Roman" w:hAnsi="Times New Roman" w:cs="Times New Roman"/>
        </w:rPr>
        <w:t>therefore</w:t>
      </w:r>
      <w:proofErr w:type="gramEnd"/>
      <w:r w:rsidRPr="00266DFD">
        <w:rPr>
          <w:rFonts w:ascii="Times New Roman" w:hAnsi="Times New Roman" w:cs="Times New Roman"/>
        </w:rPr>
        <w:t xml:space="preserve"> the </w:t>
      </w:r>
      <w:r w:rsidRPr="00266DFD">
        <w:rPr>
          <w:rFonts w:ascii="Times New Roman" w:hAnsi="Times New Roman" w:cs="Times New Roman"/>
          <w:smallCaps/>
        </w:rPr>
        <w:t>Lord</w:t>
      </w:r>
      <w:r w:rsidRPr="00266DFD">
        <w:rPr>
          <w:rFonts w:ascii="Times New Roman" w:hAnsi="Times New Roman" w:cs="Times New Roman"/>
        </w:rPr>
        <w:t> your God commanded you to keep the sabbath day.</w:t>
      </w:r>
    </w:p>
    <w:p w14:paraId="1041E552" w14:textId="243A5D1D" w:rsidR="00266DFD" w:rsidRPr="00266DFD" w:rsidRDefault="00266DFD" w:rsidP="00266DFD">
      <w:pPr>
        <w:shd w:val="clear" w:color="auto" w:fill="FFFFFF"/>
        <w:spacing w:before="300"/>
        <w:outlineLvl w:val="1"/>
        <w:rPr>
          <w:rFonts w:ascii="Times New Roman" w:eastAsia="Times New Roman" w:hAnsi="Times New Roman" w:cs="Times New Roman"/>
          <w:b/>
          <w:bCs/>
          <w:color w:val="000000"/>
          <w:sz w:val="29"/>
          <w:szCs w:val="29"/>
        </w:rPr>
      </w:pPr>
      <w:r w:rsidRPr="00266DFD">
        <w:rPr>
          <w:rFonts w:ascii="Times New Roman" w:eastAsia="Times New Roman" w:hAnsi="Times New Roman" w:cs="Times New Roman"/>
          <w:b/>
          <w:bCs/>
          <w:color w:val="000000"/>
          <w:sz w:val="29"/>
          <w:szCs w:val="29"/>
        </w:rPr>
        <w:t xml:space="preserve">The </w:t>
      </w:r>
      <w:r w:rsidR="00B50D9E">
        <w:rPr>
          <w:rFonts w:ascii="Times New Roman" w:eastAsia="Times New Roman" w:hAnsi="Times New Roman" w:cs="Times New Roman"/>
          <w:b/>
          <w:bCs/>
          <w:color w:val="000000"/>
          <w:sz w:val="29"/>
          <w:szCs w:val="29"/>
        </w:rPr>
        <w:t>Psalm</w:t>
      </w:r>
    </w:p>
    <w:p w14:paraId="4B0733F6" w14:textId="77777777" w:rsidR="00266DFD" w:rsidRPr="00266DFD" w:rsidRDefault="00266DFD" w:rsidP="00266DFD">
      <w:pPr>
        <w:spacing w:before="100" w:beforeAutospacing="1" w:after="168" w:line="240" w:lineRule="atLeast"/>
        <w:outlineLvl w:val="2"/>
        <w:rPr>
          <w:rFonts w:ascii="Times New Roman" w:eastAsia="Times New Roman" w:hAnsi="Times New Roman" w:cs="Times New Roman"/>
          <w:b/>
          <w:bCs/>
          <w:sz w:val="27"/>
          <w:szCs w:val="27"/>
        </w:rPr>
      </w:pPr>
      <w:r w:rsidRPr="00266DFD">
        <w:rPr>
          <w:rFonts w:ascii="Times New Roman" w:eastAsia="Times New Roman" w:hAnsi="Times New Roman" w:cs="Times New Roman"/>
          <w:b/>
          <w:bCs/>
          <w:sz w:val="27"/>
          <w:szCs w:val="27"/>
        </w:rPr>
        <w:t>Psalm 81:1-10</w:t>
      </w:r>
    </w:p>
    <w:p w14:paraId="6E612E8B" w14:textId="77777777" w:rsidR="00266DFD" w:rsidRPr="00266DFD" w:rsidRDefault="00266DFD" w:rsidP="00266DFD">
      <w:pPr>
        <w:spacing w:before="75" w:after="100" w:afterAutospacing="1"/>
        <w:rPr>
          <w:rFonts w:ascii="Times New Roman" w:hAnsi="Times New Roman" w:cs="Times New Roman"/>
          <w:b/>
          <w:bCs/>
          <w:i/>
          <w:iCs/>
          <w:color w:val="000000"/>
        </w:rPr>
      </w:pPr>
      <w:r w:rsidRPr="00266DFD">
        <w:rPr>
          <w:rFonts w:ascii="Times New Roman" w:hAnsi="Times New Roman" w:cs="Times New Roman"/>
          <w:b/>
          <w:bCs/>
          <w:i/>
          <w:iCs/>
          <w:color w:val="000000"/>
        </w:rPr>
        <w:t>Exultate Deo</w:t>
      </w:r>
    </w:p>
    <w:p w14:paraId="214383F5"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1 </w:t>
      </w:r>
      <w:r w:rsidRPr="00266DFD">
        <w:rPr>
          <w:rFonts w:ascii="Times New Roman" w:hAnsi="Times New Roman" w:cs="Times New Roman"/>
          <w:sz w:val="27"/>
          <w:szCs w:val="27"/>
        </w:rPr>
        <w:t>S</w:t>
      </w:r>
      <w:r w:rsidRPr="00266DFD">
        <w:rPr>
          <w:rFonts w:ascii="Times New Roman" w:hAnsi="Times New Roman" w:cs="Times New Roman"/>
        </w:rPr>
        <w:t>ing with joy to God our strength *</w:t>
      </w:r>
      <w:r w:rsidRPr="00266DFD">
        <w:rPr>
          <w:rFonts w:ascii="Times New Roman" w:hAnsi="Times New Roman" w:cs="Times New Roman"/>
        </w:rPr>
        <w:br/>
        <w:t>and raise a loud shout to the God of Jacob.</w:t>
      </w:r>
    </w:p>
    <w:p w14:paraId="362A126A"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2 Raise a song and sound the timbrel, *</w:t>
      </w:r>
      <w:r w:rsidRPr="00266DFD">
        <w:rPr>
          <w:rFonts w:ascii="Times New Roman" w:hAnsi="Times New Roman" w:cs="Times New Roman"/>
        </w:rPr>
        <w:br/>
        <w:t>the merry harp, and the lyre.</w:t>
      </w:r>
    </w:p>
    <w:p w14:paraId="07114022"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3 Blow the ram's-horn at the new moon, *</w:t>
      </w:r>
      <w:r w:rsidRPr="00266DFD">
        <w:rPr>
          <w:rFonts w:ascii="Times New Roman" w:hAnsi="Times New Roman" w:cs="Times New Roman"/>
        </w:rPr>
        <w:br/>
        <w:t>and at the full moon, the day of our feast.</w:t>
      </w:r>
    </w:p>
    <w:p w14:paraId="3BD600BD"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4 For this is a statute for Israel, *</w:t>
      </w:r>
      <w:r w:rsidRPr="00266DFD">
        <w:rPr>
          <w:rFonts w:ascii="Times New Roman" w:hAnsi="Times New Roman" w:cs="Times New Roman"/>
        </w:rPr>
        <w:br/>
        <w:t>a law of the God of Jacob.</w:t>
      </w:r>
    </w:p>
    <w:p w14:paraId="1BE728D5"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5 He laid it as a solemn charge upon Joseph, *</w:t>
      </w:r>
      <w:r w:rsidRPr="00266DFD">
        <w:rPr>
          <w:rFonts w:ascii="Times New Roman" w:hAnsi="Times New Roman" w:cs="Times New Roman"/>
        </w:rPr>
        <w:br/>
        <w:t>when he came out of the land of Egypt.</w:t>
      </w:r>
    </w:p>
    <w:p w14:paraId="0E162283"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lastRenderedPageBreak/>
        <w:t>6 I heard an unfamiliar voice saying *</w:t>
      </w:r>
      <w:r w:rsidRPr="00266DFD">
        <w:rPr>
          <w:rFonts w:ascii="Times New Roman" w:hAnsi="Times New Roman" w:cs="Times New Roman"/>
        </w:rPr>
        <w:br/>
        <w:t>"I eased his shoulder from the burden;</w:t>
      </w:r>
      <w:r w:rsidRPr="00266DFD">
        <w:rPr>
          <w:rFonts w:ascii="Times New Roman" w:hAnsi="Times New Roman" w:cs="Times New Roman"/>
        </w:rPr>
        <w:br/>
        <w:t>his hands were set free from bearing the load."</w:t>
      </w:r>
    </w:p>
    <w:p w14:paraId="0236B8BC"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7 You called on me in trouble, and I saved you; *</w:t>
      </w:r>
      <w:r w:rsidRPr="00266DFD">
        <w:rPr>
          <w:rFonts w:ascii="Times New Roman" w:hAnsi="Times New Roman" w:cs="Times New Roman"/>
        </w:rPr>
        <w:br/>
        <w:t>I answered you from the secret place of thunder</w:t>
      </w:r>
      <w:r w:rsidRPr="00266DFD">
        <w:rPr>
          <w:rFonts w:ascii="Times New Roman" w:hAnsi="Times New Roman" w:cs="Times New Roman"/>
        </w:rPr>
        <w:br/>
        <w:t xml:space="preserve">and tested you at the waters of </w:t>
      </w:r>
      <w:proofErr w:type="spellStart"/>
      <w:r w:rsidRPr="00266DFD">
        <w:rPr>
          <w:rFonts w:ascii="Times New Roman" w:hAnsi="Times New Roman" w:cs="Times New Roman"/>
        </w:rPr>
        <w:t>Meribah</w:t>
      </w:r>
      <w:proofErr w:type="spellEnd"/>
      <w:r w:rsidRPr="00266DFD">
        <w:rPr>
          <w:rFonts w:ascii="Times New Roman" w:hAnsi="Times New Roman" w:cs="Times New Roman"/>
        </w:rPr>
        <w:t>.</w:t>
      </w:r>
    </w:p>
    <w:p w14:paraId="0859C02B"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8 Hear, O my people, and I will admonish you: *</w:t>
      </w:r>
      <w:r w:rsidRPr="00266DFD">
        <w:rPr>
          <w:rFonts w:ascii="Times New Roman" w:hAnsi="Times New Roman" w:cs="Times New Roman"/>
        </w:rPr>
        <w:br/>
        <w:t xml:space="preserve">O </w:t>
      </w:r>
      <w:proofErr w:type="gramStart"/>
      <w:r w:rsidRPr="00266DFD">
        <w:rPr>
          <w:rFonts w:ascii="Times New Roman" w:hAnsi="Times New Roman" w:cs="Times New Roman"/>
        </w:rPr>
        <w:t>Israel, if</w:t>
      </w:r>
      <w:proofErr w:type="gramEnd"/>
      <w:r w:rsidRPr="00266DFD">
        <w:rPr>
          <w:rFonts w:ascii="Times New Roman" w:hAnsi="Times New Roman" w:cs="Times New Roman"/>
        </w:rPr>
        <w:t xml:space="preserve"> you would but listen to me!</w:t>
      </w:r>
    </w:p>
    <w:p w14:paraId="762DEA1E"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9 There shall be no strange god among you; *</w:t>
      </w:r>
      <w:r w:rsidRPr="00266DFD">
        <w:rPr>
          <w:rFonts w:ascii="Times New Roman" w:hAnsi="Times New Roman" w:cs="Times New Roman"/>
        </w:rPr>
        <w:br/>
        <w:t>you shall not worship a foreign god.</w:t>
      </w:r>
    </w:p>
    <w:p w14:paraId="5A7B7015" w14:textId="77777777" w:rsidR="00266DFD" w:rsidRPr="00266DFD" w:rsidRDefault="00266DFD" w:rsidP="00266DFD">
      <w:pPr>
        <w:spacing w:before="15" w:after="60"/>
        <w:ind w:left="720" w:right="480" w:hanging="480"/>
        <w:rPr>
          <w:rFonts w:ascii="Times New Roman" w:hAnsi="Times New Roman" w:cs="Times New Roman"/>
        </w:rPr>
      </w:pPr>
      <w:r w:rsidRPr="00266DFD">
        <w:rPr>
          <w:rFonts w:ascii="Times New Roman" w:hAnsi="Times New Roman" w:cs="Times New Roman"/>
        </w:rPr>
        <w:t>10 I am the </w:t>
      </w:r>
      <w:r w:rsidRPr="00266DFD">
        <w:rPr>
          <w:rFonts w:ascii="Times New Roman" w:hAnsi="Times New Roman" w:cs="Times New Roman"/>
          <w:smallCaps/>
        </w:rPr>
        <w:t>Lord</w:t>
      </w:r>
      <w:r w:rsidRPr="00266DFD">
        <w:rPr>
          <w:rFonts w:ascii="Times New Roman" w:hAnsi="Times New Roman" w:cs="Times New Roman"/>
        </w:rPr>
        <w:t> your God,</w:t>
      </w:r>
      <w:r w:rsidRPr="00266DFD">
        <w:rPr>
          <w:rFonts w:ascii="Times New Roman" w:hAnsi="Times New Roman" w:cs="Times New Roman"/>
        </w:rPr>
        <w:br/>
        <w:t>who brought you out of the land of Egypt and said, *</w:t>
      </w:r>
      <w:r w:rsidRPr="00266DFD">
        <w:rPr>
          <w:rFonts w:ascii="Times New Roman" w:hAnsi="Times New Roman" w:cs="Times New Roman"/>
        </w:rPr>
        <w:br/>
        <w:t>"Open your mouth wide, and I will fill it."</w:t>
      </w:r>
    </w:p>
    <w:p w14:paraId="4C87B59D" w14:textId="77777777" w:rsidR="00266DFD" w:rsidRPr="00266DFD" w:rsidRDefault="00266DFD" w:rsidP="00266DFD">
      <w:pPr>
        <w:shd w:val="clear" w:color="auto" w:fill="FFFFFF"/>
        <w:spacing w:before="300"/>
        <w:outlineLvl w:val="1"/>
        <w:rPr>
          <w:rFonts w:ascii="Times New Roman" w:eastAsia="Times New Roman" w:hAnsi="Times New Roman" w:cs="Times New Roman"/>
          <w:b/>
          <w:bCs/>
          <w:color w:val="000000"/>
          <w:sz w:val="29"/>
          <w:szCs w:val="29"/>
        </w:rPr>
      </w:pPr>
      <w:r w:rsidRPr="00266DFD">
        <w:rPr>
          <w:rFonts w:ascii="Times New Roman" w:eastAsia="Times New Roman" w:hAnsi="Times New Roman" w:cs="Times New Roman"/>
          <w:b/>
          <w:bCs/>
          <w:color w:val="000000"/>
          <w:sz w:val="29"/>
          <w:szCs w:val="29"/>
        </w:rPr>
        <w:t>The Epistle</w:t>
      </w:r>
    </w:p>
    <w:p w14:paraId="0D4F15AA" w14:textId="77777777" w:rsidR="00266DFD" w:rsidRPr="00266DFD" w:rsidRDefault="00266DFD" w:rsidP="00266DFD">
      <w:pPr>
        <w:spacing w:before="100" w:beforeAutospacing="1" w:after="168" w:line="240" w:lineRule="atLeast"/>
        <w:outlineLvl w:val="2"/>
        <w:rPr>
          <w:rFonts w:ascii="Times New Roman" w:eastAsia="Times New Roman" w:hAnsi="Times New Roman" w:cs="Times New Roman"/>
          <w:b/>
          <w:bCs/>
          <w:sz w:val="27"/>
          <w:szCs w:val="27"/>
        </w:rPr>
      </w:pPr>
      <w:r w:rsidRPr="00266DFD">
        <w:rPr>
          <w:rFonts w:ascii="Times New Roman" w:eastAsia="Times New Roman" w:hAnsi="Times New Roman" w:cs="Times New Roman"/>
          <w:b/>
          <w:bCs/>
          <w:sz w:val="27"/>
          <w:szCs w:val="27"/>
        </w:rPr>
        <w:t>2 Corinthians 4:5-12</w:t>
      </w:r>
    </w:p>
    <w:p w14:paraId="2DFED521" w14:textId="77777777" w:rsidR="00266DFD" w:rsidRPr="00266DFD" w:rsidRDefault="00266DFD" w:rsidP="00266DFD">
      <w:pPr>
        <w:spacing w:before="45" w:after="100" w:afterAutospacing="1"/>
        <w:ind w:right="480"/>
        <w:rPr>
          <w:rFonts w:ascii="Times New Roman" w:hAnsi="Times New Roman" w:cs="Times New Roman"/>
        </w:rPr>
      </w:pPr>
      <w:r w:rsidRPr="00266DFD">
        <w:rPr>
          <w:rFonts w:ascii="Times New Roman" w:hAnsi="Times New Roman" w:cs="Times New Roman"/>
          <w:sz w:val="27"/>
          <w:szCs w:val="27"/>
        </w:rPr>
        <w:t>W</w:t>
      </w:r>
      <w:r w:rsidRPr="00266DFD">
        <w:rPr>
          <w:rFonts w:ascii="Times New Roman" w:hAnsi="Times New Roman" w:cs="Times New Roman"/>
        </w:rPr>
        <w:t>e do not proclaim ourselves; we proclaim Jesus Christ as Lord and ourselves as your slaves for Jesus’ sake. For it is the God who said, “Let light shine out of darkness,” who has shone in our hearts to give the light of the knowledge of the glory of God in the face of Jesus Christ.</w:t>
      </w:r>
    </w:p>
    <w:p w14:paraId="24431993" w14:textId="77777777" w:rsidR="00266DFD" w:rsidRPr="00266DFD" w:rsidRDefault="00266DFD" w:rsidP="00266DFD">
      <w:pPr>
        <w:spacing w:before="45" w:after="100" w:afterAutospacing="1"/>
        <w:ind w:right="480"/>
        <w:rPr>
          <w:rFonts w:ascii="Times New Roman" w:hAnsi="Times New Roman" w:cs="Times New Roman"/>
        </w:rPr>
      </w:pPr>
      <w:r w:rsidRPr="00266DFD">
        <w:rPr>
          <w:rFonts w:ascii="Times New Roman" w:hAnsi="Times New Roman" w:cs="Times New Roman"/>
        </w:rPr>
        <w:t xml:space="preserve">But we have this treasure in clay jars, so that it may be made clear that this extraordinary power belongs to God and does not come from us. We are afflicted in every way, but not crushed; perplexed, but not driven to despair; persecuted, but not forsaken; struck down, but not destroyed; always carrying in the body the death of Jesus, so that the life of Jesus may also be made visible in our bodies. For while we live, we are always being given up to death for Jesus’ sake, so that the life of Jesus may be made visible in our mortal flesh. </w:t>
      </w:r>
      <w:proofErr w:type="gramStart"/>
      <w:r w:rsidRPr="00266DFD">
        <w:rPr>
          <w:rFonts w:ascii="Times New Roman" w:hAnsi="Times New Roman" w:cs="Times New Roman"/>
        </w:rPr>
        <w:t>So</w:t>
      </w:r>
      <w:proofErr w:type="gramEnd"/>
      <w:r w:rsidRPr="00266DFD">
        <w:rPr>
          <w:rFonts w:ascii="Times New Roman" w:hAnsi="Times New Roman" w:cs="Times New Roman"/>
        </w:rPr>
        <w:t xml:space="preserve"> death is at work in us, but life in you.</w:t>
      </w:r>
    </w:p>
    <w:p w14:paraId="3D38D3ED" w14:textId="77777777" w:rsidR="00266DFD" w:rsidRPr="00266DFD" w:rsidRDefault="00266DFD" w:rsidP="00266DFD">
      <w:pPr>
        <w:shd w:val="clear" w:color="auto" w:fill="FFFFFF"/>
        <w:spacing w:before="300"/>
        <w:outlineLvl w:val="1"/>
        <w:rPr>
          <w:rFonts w:ascii="Times New Roman" w:eastAsia="Times New Roman" w:hAnsi="Times New Roman" w:cs="Times New Roman"/>
          <w:b/>
          <w:bCs/>
          <w:color w:val="000000"/>
          <w:sz w:val="29"/>
          <w:szCs w:val="29"/>
        </w:rPr>
      </w:pPr>
      <w:r w:rsidRPr="00266DFD">
        <w:rPr>
          <w:rFonts w:ascii="Times New Roman" w:eastAsia="Times New Roman" w:hAnsi="Times New Roman" w:cs="Times New Roman"/>
          <w:b/>
          <w:bCs/>
          <w:color w:val="000000"/>
          <w:sz w:val="29"/>
          <w:szCs w:val="29"/>
        </w:rPr>
        <w:t>The Gospel</w:t>
      </w:r>
    </w:p>
    <w:p w14:paraId="4826F56D" w14:textId="77777777" w:rsidR="00266DFD" w:rsidRPr="00266DFD" w:rsidRDefault="00266DFD" w:rsidP="00266DFD">
      <w:pPr>
        <w:spacing w:before="100" w:beforeAutospacing="1" w:after="168" w:line="240" w:lineRule="atLeast"/>
        <w:outlineLvl w:val="2"/>
        <w:rPr>
          <w:rFonts w:ascii="Times New Roman" w:eastAsia="Times New Roman" w:hAnsi="Times New Roman" w:cs="Times New Roman"/>
          <w:b/>
          <w:bCs/>
          <w:sz w:val="27"/>
          <w:szCs w:val="27"/>
        </w:rPr>
      </w:pPr>
      <w:r w:rsidRPr="00266DFD">
        <w:rPr>
          <w:rFonts w:ascii="Times New Roman" w:eastAsia="Times New Roman" w:hAnsi="Times New Roman" w:cs="Times New Roman"/>
          <w:b/>
          <w:bCs/>
          <w:sz w:val="27"/>
          <w:szCs w:val="27"/>
        </w:rPr>
        <w:t>Mark 2:23-3:6</w:t>
      </w:r>
    </w:p>
    <w:p w14:paraId="19A237A2" w14:textId="77777777" w:rsidR="00266DFD" w:rsidRPr="00266DFD" w:rsidRDefault="00266DFD" w:rsidP="00266DFD">
      <w:pPr>
        <w:spacing w:before="45" w:after="100" w:afterAutospacing="1"/>
        <w:ind w:right="480"/>
        <w:rPr>
          <w:rFonts w:ascii="Times New Roman" w:hAnsi="Times New Roman" w:cs="Times New Roman"/>
        </w:rPr>
      </w:pPr>
      <w:r w:rsidRPr="00266DFD">
        <w:rPr>
          <w:rFonts w:ascii="Times New Roman" w:hAnsi="Times New Roman" w:cs="Times New Roman"/>
          <w:sz w:val="27"/>
          <w:szCs w:val="27"/>
        </w:rPr>
        <w:t>O</w:t>
      </w:r>
      <w:r w:rsidRPr="00266DFD">
        <w:rPr>
          <w:rFonts w:ascii="Times New Roman" w:hAnsi="Times New Roman" w:cs="Times New Roman"/>
        </w:rPr>
        <w:t xml:space="preserve">ne sabbath Jesus and his disciples were going through the grainfields; and as they made their way his disciples began to pluck heads of grain. The Pharisees said to him, “Look, why are they doing what is not lawful on the sabbath?” And he said to them, “Have you never read what David did when he and his companions were hungry and in need of food? He entered the house of God, when </w:t>
      </w:r>
      <w:proofErr w:type="spellStart"/>
      <w:r w:rsidRPr="00266DFD">
        <w:rPr>
          <w:rFonts w:ascii="Times New Roman" w:hAnsi="Times New Roman" w:cs="Times New Roman"/>
        </w:rPr>
        <w:t>Abiathar</w:t>
      </w:r>
      <w:proofErr w:type="spellEnd"/>
      <w:r w:rsidRPr="00266DFD">
        <w:rPr>
          <w:rFonts w:ascii="Times New Roman" w:hAnsi="Times New Roman" w:cs="Times New Roman"/>
        </w:rPr>
        <w:t xml:space="preserve"> was high priest, and ate the bread of the Presence, which it is not lawful for any but the priests to eat, and he gave some to his companions.” Then he said to them, “The sabbath was made for humankind, and not humankind for the sabbath; </w:t>
      </w:r>
      <w:proofErr w:type="gramStart"/>
      <w:r w:rsidRPr="00266DFD">
        <w:rPr>
          <w:rFonts w:ascii="Times New Roman" w:hAnsi="Times New Roman" w:cs="Times New Roman"/>
        </w:rPr>
        <w:t>so</w:t>
      </w:r>
      <w:proofErr w:type="gramEnd"/>
      <w:r w:rsidRPr="00266DFD">
        <w:rPr>
          <w:rFonts w:ascii="Times New Roman" w:hAnsi="Times New Roman" w:cs="Times New Roman"/>
        </w:rPr>
        <w:t xml:space="preserve"> the Son of Man is lord even of the sabbath.”</w:t>
      </w:r>
    </w:p>
    <w:p w14:paraId="7F3CFDF1" w14:textId="77777777" w:rsidR="00266DFD" w:rsidRPr="00266DFD" w:rsidRDefault="00266DFD" w:rsidP="00266DFD">
      <w:pPr>
        <w:spacing w:before="45" w:after="100" w:afterAutospacing="1"/>
        <w:ind w:right="480"/>
        <w:rPr>
          <w:rFonts w:ascii="Times New Roman" w:hAnsi="Times New Roman" w:cs="Times New Roman"/>
        </w:rPr>
      </w:pPr>
      <w:proofErr w:type="gramStart"/>
      <w:r w:rsidRPr="00266DFD">
        <w:rPr>
          <w:rFonts w:ascii="Times New Roman" w:hAnsi="Times New Roman" w:cs="Times New Roman"/>
        </w:rPr>
        <w:lastRenderedPageBreak/>
        <w:t>Again</w:t>
      </w:r>
      <w:proofErr w:type="gramEnd"/>
      <w:r w:rsidRPr="00266DFD">
        <w:rPr>
          <w:rFonts w:ascii="Times New Roman" w:hAnsi="Times New Roman" w:cs="Times New Roman"/>
        </w:rPr>
        <w:t xml:space="preserve"> he entered the synagogue, and a man was there who had a withered hand. They watched him to see whether he would cure him on the sabbath, so that they might accuse him. And he said to the man who had the withered hand, “Come forward.” Then he said to them, “Is it lawful to do good or to do harm on the sabbath, to save life or to kill?” But they were silent. He looked around at them with anger; he was grieved at their hardness of heart and said to the man, “Stretch out your hand.” He stretched it out, and his hand was restored. The Pharisees went out and immediately conspired with the Herodians against him, how to destroy him.</w:t>
      </w:r>
    </w:p>
    <w:p w14:paraId="55B26694"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363887">
    <w:abstractNumId w:val="10"/>
  </w:num>
  <w:num w:numId="2" w16cid:durableId="786851839">
    <w:abstractNumId w:val="0"/>
  </w:num>
  <w:num w:numId="3" w16cid:durableId="1340086348">
    <w:abstractNumId w:val="15"/>
  </w:num>
  <w:num w:numId="4" w16cid:durableId="1786925356">
    <w:abstractNumId w:val="32"/>
  </w:num>
  <w:num w:numId="5" w16cid:durableId="1436946598">
    <w:abstractNumId w:val="20"/>
  </w:num>
  <w:num w:numId="6" w16cid:durableId="1999267026">
    <w:abstractNumId w:val="1"/>
  </w:num>
  <w:num w:numId="7" w16cid:durableId="793791784">
    <w:abstractNumId w:val="8"/>
  </w:num>
  <w:num w:numId="8" w16cid:durableId="1282298920">
    <w:abstractNumId w:val="29"/>
  </w:num>
  <w:num w:numId="9" w16cid:durableId="1703433676">
    <w:abstractNumId w:val="17"/>
  </w:num>
  <w:num w:numId="10" w16cid:durableId="914389275">
    <w:abstractNumId w:val="9"/>
  </w:num>
  <w:num w:numId="11" w16cid:durableId="972490618">
    <w:abstractNumId w:val="26"/>
  </w:num>
  <w:num w:numId="12" w16cid:durableId="1556772225">
    <w:abstractNumId w:val="23"/>
  </w:num>
  <w:num w:numId="13" w16cid:durableId="2021538672">
    <w:abstractNumId w:val="3"/>
  </w:num>
  <w:num w:numId="14" w16cid:durableId="140776554">
    <w:abstractNumId w:val="25"/>
  </w:num>
  <w:num w:numId="15" w16cid:durableId="1325816281">
    <w:abstractNumId w:val="31"/>
  </w:num>
  <w:num w:numId="16" w16cid:durableId="393897451">
    <w:abstractNumId w:val="14"/>
  </w:num>
  <w:num w:numId="17" w16cid:durableId="821508539">
    <w:abstractNumId w:val="16"/>
  </w:num>
  <w:num w:numId="18" w16cid:durableId="31544987">
    <w:abstractNumId w:val="27"/>
  </w:num>
  <w:num w:numId="19" w16cid:durableId="364326745">
    <w:abstractNumId w:val="30"/>
  </w:num>
  <w:num w:numId="20" w16cid:durableId="845479967">
    <w:abstractNumId w:val="7"/>
  </w:num>
  <w:num w:numId="21" w16cid:durableId="1135024891">
    <w:abstractNumId w:val="24"/>
  </w:num>
  <w:num w:numId="22" w16cid:durableId="1027945488">
    <w:abstractNumId w:val="4"/>
  </w:num>
  <w:num w:numId="23" w16cid:durableId="1237474507">
    <w:abstractNumId w:val="13"/>
  </w:num>
  <w:num w:numId="24" w16cid:durableId="258564195">
    <w:abstractNumId w:val="6"/>
  </w:num>
  <w:num w:numId="25" w16cid:durableId="1885949418">
    <w:abstractNumId w:val="19"/>
  </w:num>
  <w:num w:numId="26" w16cid:durableId="1317220330">
    <w:abstractNumId w:val="28"/>
  </w:num>
  <w:num w:numId="27" w16cid:durableId="1838180824">
    <w:abstractNumId w:val="21"/>
  </w:num>
  <w:num w:numId="28" w16cid:durableId="2060323293">
    <w:abstractNumId w:val="12"/>
  </w:num>
  <w:num w:numId="29" w16cid:durableId="917441849">
    <w:abstractNumId w:val="5"/>
  </w:num>
  <w:num w:numId="30" w16cid:durableId="1303462942">
    <w:abstractNumId w:val="22"/>
  </w:num>
  <w:num w:numId="31" w16cid:durableId="1045367858">
    <w:abstractNumId w:val="2"/>
  </w:num>
  <w:num w:numId="32" w16cid:durableId="684333281">
    <w:abstractNumId w:val="11"/>
  </w:num>
  <w:num w:numId="33" w16cid:durableId="21351748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DFD"/>
    <w:rsid w:val="00004F0C"/>
    <w:rsid w:val="0002334F"/>
    <w:rsid w:val="000555A2"/>
    <w:rsid w:val="000E1290"/>
    <w:rsid w:val="001324AF"/>
    <w:rsid w:val="001B5C43"/>
    <w:rsid w:val="001C443A"/>
    <w:rsid w:val="001F066B"/>
    <w:rsid w:val="00232EAB"/>
    <w:rsid w:val="00266DFD"/>
    <w:rsid w:val="00327FB8"/>
    <w:rsid w:val="00357F06"/>
    <w:rsid w:val="00370F03"/>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50D9E"/>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32D1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04970722">
      <w:bodyDiv w:val="1"/>
      <w:marLeft w:val="0"/>
      <w:marRight w:val="0"/>
      <w:marTop w:val="0"/>
      <w:marBottom w:val="0"/>
      <w:divBdr>
        <w:top w:val="none" w:sz="0" w:space="0" w:color="auto"/>
        <w:left w:val="none" w:sz="0" w:space="0" w:color="auto"/>
        <w:bottom w:val="none" w:sz="0" w:space="0" w:color="auto"/>
        <w:right w:val="none" w:sz="0" w:space="0" w:color="auto"/>
      </w:divBdr>
      <w:divsChild>
        <w:div w:id="1127430534">
          <w:marLeft w:val="0"/>
          <w:marRight w:val="0"/>
          <w:marTop w:val="0"/>
          <w:marBottom w:val="0"/>
          <w:divBdr>
            <w:top w:val="none" w:sz="0" w:space="0" w:color="auto"/>
            <w:left w:val="none" w:sz="0" w:space="0" w:color="auto"/>
            <w:bottom w:val="none" w:sz="0" w:space="0" w:color="auto"/>
            <w:right w:val="none" w:sz="0" w:space="0" w:color="auto"/>
          </w:divBdr>
        </w:div>
        <w:div w:id="1595482053">
          <w:marLeft w:val="0"/>
          <w:marRight w:val="0"/>
          <w:marTop w:val="0"/>
          <w:marBottom w:val="0"/>
          <w:divBdr>
            <w:top w:val="none" w:sz="0" w:space="0" w:color="auto"/>
            <w:left w:val="none" w:sz="0" w:space="0" w:color="auto"/>
            <w:bottom w:val="none" w:sz="0" w:space="0" w:color="auto"/>
            <w:right w:val="none" w:sz="0" w:space="0" w:color="auto"/>
          </w:divBdr>
        </w:div>
        <w:div w:id="1188644991">
          <w:marLeft w:val="0"/>
          <w:marRight w:val="0"/>
          <w:marTop w:val="0"/>
          <w:marBottom w:val="0"/>
          <w:divBdr>
            <w:top w:val="none" w:sz="0" w:space="0" w:color="auto"/>
            <w:left w:val="none" w:sz="0" w:space="0" w:color="auto"/>
            <w:bottom w:val="none" w:sz="0" w:space="0" w:color="auto"/>
            <w:right w:val="none" w:sz="0" w:space="0" w:color="auto"/>
          </w:divBdr>
        </w:div>
        <w:div w:id="1538932897">
          <w:marLeft w:val="0"/>
          <w:marRight w:val="0"/>
          <w:marTop w:val="0"/>
          <w:marBottom w:val="0"/>
          <w:divBdr>
            <w:top w:val="none" w:sz="0" w:space="0" w:color="auto"/>
            <w:left w:val="none" w:sz="0" w:space="0" w:color="auto"/>
            <w:bottom w:val="none" w:sz="0" w:space="0" w:color="auto"/>
            <w:right w:val="none" w:sz="0" w:space="0" w:color="auto"/>
          </w:divBdr>
        </w:div>
        <w:div w:id="1766219223">
          <w:marLeft w:val="0"/>
          <w:marRight w:val="0"/>
          <w:marTop w:val="0"/>
          <w:marBottom w:val="0"/>
          <w:divBdr>
            <w:top w:val="none" w:sz="0" w:space="0" w:color="auto"/>
            <w:left w:val="none" w:sz="0" w:space="0" w:color="auto"/>
            <w:bottom w:val="none" w:sz="0" w:space="0" w:color="auto"/>
            <w:right w:val="none" w:sz="0" w:space="0" w:color="auto"/>
          </w:divBdr>
        </w:div>
        <w:div w:id="415202272">
          <w:marLeft w:val="0"/>
          <w:marRight w:val="0"/>
          <w:marTop w:val="0"/>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2024-06-01T01:36:00Z</dcterms:created>
  <dcterms:modified xsi:type="dcterms:W3CDTF">2024-06-01T01:36:00Z</dcterms:modified>
</cp:coreProperties>
</file>