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A0119" w:rsidRPr="008A0119" w14:paraId="7DF9D13D" w14:textId="77777777" w:rsidTr="008A0119">
        <w:trPr>
          <w:tblCellSpacing w:w="15" w:type="dxa"/>
        </w:trPr>
        <w:tc>
          <w:tcPr>
            <w:tcW w:w="4450" w:type="pct"/>
            <w:vAlign w:val="center"/>
            <w:hideMark/>
          </w:tcPr>
          <w:p w14:paraId="0A4BE8F3" w14:textId="77777777" w:rsidR="008A0119" w:rsidRPr="008A0119" w:rsidRDefault="008A0119" w:rsidP="008A0119">
            <w:pPr>
              <w:spacing w:before="100" w:beforeAutospacing="1" w:after="100" w:afterAutospacing="1"/>
              <w:jc w:val="center"/>
              <w:outlineLvl w:val="3"/>
              <w:rPr>
                <w:rFonts w:ascii="Times New Roman" w:eastAsia="Times New Roman" w:hAnsi="Times New Roman" w:cs="Times New Roman"/>
                <w:b/>
                <w:bCs/>
              </w:rPr>
            </w:pPr>
            <w:r w:rsidRPr="008A0119">
              <w:rPr>
                <w:rFonts w:ascii="Times New Roman" w:eastAsia="Times New Roman" w:hAnsi="Times New Roman" w:cs="Times New Roman"/>
                <w:b/>
                <w:bCs/>
              </w:rPr>
              <w:t>The Lessons Appointed for Use on the</w:t>
            </w:r>
          </w:p>
        </w:tc>
        <w:tc>
          <w:tcPr>
            <w:tcW w:w="550" w:type="pct"/>
            <w:vMerge w:val="restart"/>
            <w:vAlign w:val="center"/>
            <w:hideMark/>
          </w:tcPr>
          <w:p w14:paraId="1D346455" w14:textId="77777777" w:rsidR="008A0119" w:rsidRPr="008A0119" w:rsidRDefault="008A0119" w:rsidP="008A0119">
            <w:pPr>
              <w:rPr>
                <w:rFonts w:ascii="Times New Roman" w:eastAsia="Times New Roman" w:hAnsi="Times New Roman" w:cs="Times New Roman"/>
              </w:rPr>
            </w:pPr>
            <w:r w:rsidRPr="008A0119">
              <w:rPr>
                <w:rFonts w:ascii="Times New Roman" w:eastAsia="Times New Roman" w:hAnsi="Times New Roman" w:cs="Times New Roman"/>
                <w:noProof/>
              </w:rPr>
              <w:drawing>
                <wp:inline distT="0" distB="0" distL="0" distR="0" wp14:anchorId="052FE697" wp14:editId="19ADD67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A0119" w:rsidRPr="008A0119" w14:paraId="3FC1CC12" w14:textId="77777777" w:rsidTr="008A0119">
        <w:trPr>
          <w:tblCellSpacing w:w="15" w:type="dxa"/>
        </w:trPr>
        <w:tc>
          <w:tcPr>
            <w:tcW w:w="0" w:type="auto"/>
            <w:vAlign w:val="center"/>
            <w:hideMark/>
          </w:tcPr>
          <w:p w14:paraId="73DD127C" w14:textId="77777777" w:rsidR="008A0119" w:rsidRPr="008A0119" w:rsidRDefault="008A0119" w:rsidP="008A0119">
            <w:pPr>
              <w:pStyle w:val="sundayTitle"/>
            </w:pPr>
            <w:r w:rsidRPr="008A0119">
              <w:t>Sunday closest to July 6</w:t>
            </w:r>
          </w:p>
        </w:tc>
        <w:tc>
          <w:tcPr>
            <w:tcW w:w="0" w:type="auto"/>
            <w:vMerge/>
            <w:vAlign w:val="center"/>
            <w:hideMark/>
          </w:tcPr>
          <w:p w14:paraId="031B0CAC" w14:textId="77777777" w:rsidR="008A0119" w:rsidRPr="008A0119" w:rsidRDefault="008A0119" w:rsidP="008A0119">
            <w:pPr>
              <w:pStyle w:val="sundayTitle"/>
            </w:pPr>
          </w:p>
        </w:tc>
      </w:tr>
      <w:tr w:rsidR="008A0119" w:rsidRPr="008A0119" w14:paraId="35F9B6F0" w14:textId="77777777" w:rsidTr="008A0119">
        <w:trPr>
          <w:trHeight w:val="1104"/>
          <w:tblCellSpacing w:w="15" w:type="dxa"/>
        </w:trPr>
        <w:tc>
          <w:tcPr>
            <w:tcW w:w="0" w:type="auto"/>
            <w:vAlign w:val="center"/>
            <w:hideMark/>
          </w:tcPr>
          <w:p w14:paraId="08BEA11E" w14:textId="77777777" w:rsidR="008A0119" w:rsidRPr="008A0119" w:rsidRDefault="008A0119" w:rsidP="008A0119">
            <w:pPr>
              <w:pStyle w:val="moreInfo"/>
            </w:pPr>
            <w:r w:rsidRPr="008A0119">
              <w:t>Proper 9</w:t>
            </w:r>
            <w:r w:rsidRPr="008A0119">
              <w:br/>
              <w:t>Year B</w:t>
            </w:r>
            <w:r w:rsidRPr="008A0119">
              <w:br/>
              <w:t>RCL</w:t>
            </w:r>
          </w:p>
        </w:tc>
        <w:tc>
          <w:tcPr>
            <w:tcW w:w="0" w:type="auto"/>
            <w:vMerge/>
            <w:vAlign w:val="center"/>
            <w:hideMark/>
          </w:tcPr>
          <w:p w14:paraId="1437A676" w14:textId="77777777" w:rsidR="008A0119" w:rsidRPr="008A0119" w:rsidRDefault="008A0119" w:rsidP="008A0119">
            <w:pPr>
              <w:pStyle w:val="moreInfo"/>
            </w:pPr>
          </w:p>
        </w:tc>
      </w:tr>
    </w:tbl>
    <w:p w14:paraId="47EBE642" w14:textId="77777777" w:rsidR="008A0119" w:rsidRPr="008A0119" w:rsidRDefault="008A0119" w:rsidP="008A0119">
      <w:pPr>
        <w:rPr>
          <w:rFonts w:ascii="Times New Roman" w:eastAsia="Times New Roman" w:hAnsi="Times New Roman" w:cs="Times New Roman"/>
          <w:vanish/>
        </w:rPr>
      </w:pPr>
    </w:p>
    <w:p w14:paraId="1856BF79"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The Collect</w:t>
      </w:r>
    </w:p>
    <w:p w14:paraId="52FC4BFD" w14:textId="77777777" w:rsidR="008A0119" w:rsidRPr="008A0119" w:rsidRDefault="008A0119" w:rsidP="008A0119">
      <w:pPr>
        <w:spacing w:before="225" w:after="100" w:afterAutospacing="1"/>
        <w:ind w:right="480"/>
        <w:rPr>
          <w:rFonts w:ascii="Times New Roman" w:hAnsi="Times New Roman" w:cs="Times New Roman"/>
        </w:rPr>
      </w:pPr>
      <w:r w:rsidRPr="008A0119">
        <w:rPr>
          <w:rFonts w:ascii="Times New Roman" w:hAnsi="Times New Roman" w:cs="Times New Roman"/>
          <w:sz w:val="27"/>
          <w:szCs w:val="27"/>
        </w:rPr>
        <w:t>O</w:t>
      </w:r>
      <w:r w:rsidRPr="008A0119">
        <w:rPr>
          <w:rFonts w:ascii="Times New Roman" w:hAnsi="Times New Roman" w:cs="Times New Roman"/>
        </w:rPr>
        <w:t>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w:t>
      </w:r>
      <w:r w:rsidRPr="008A0119">
        <w:rPr>
          <w:rFonts w:ascii="Times New Roman" w:hAnsi="Times New Roman" w:cs="Times New Roman"/>
          <w:i/>
          <w:iCs/>
        </w:rPr>
        <w:t> Amen.</w:t>
      </w:r>
    </w:p>
    <w:p w14:paraId="33FC0A3E"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Old Testament</w:t>
      </w:r>
    </w:p>
    <w:p w14:paraId="6721C47D"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2 Samuel 5:1-5, 9-10</w:t>
      </w:r>
    </w:p>
    <w:p w14:paraId="157BD2B1"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sz w:val="27"/>
          <w:szCs w:val="27"/>
        </w:rPr>
        <w:t>A</w:t>
      </w:r>
      <w:r w:rsidRPr="008A0119">
        <w:rPr>
          <w:rFonts w:ascii="Times New Roman" w:hAnsi="Times New Roman" w:cs="Times New Roman"/>
        </w:rPr>
        <w:t>ll the tribes of Israel came to David at Hebron, and said, “Look, we are your bone and flesh. For some time, while Saul was king over us, it was you who led out Israel and brought it in. The </w:t>
      </w:r>
      <w:r w:rsidRPr="008A0119">
        <w:rPr>
          <w:rFonts w:ascii="Times New Roman" w:hAnsi="Times New Roman" w:cs="Times New Roman"/>
          <w:smallCaps/>
        </w:rPr>
        <w:t>Lord</w:t>
      </w:r>
      <w:r w:rsidRPr="008A0119">
        <w:rPr>
          <w:rFonts w:ascii="Times New Roman" w:hAnsi="Times New Roman" w:cs="Times New Roman"/>
        </w:rPr>
        <w:t xml:space="preserve"> said to you: It is you who shall be shepherd of my people Israel, you who shall be ruler over Israel.” </w:t>
      </w:r>
      <w:proofErr w:type="gramStart"/>
      <w:r w:rsidRPr="008A0119">
        <w:rPr>
          <w:rFonts w:ascii="Times New Roman" w:hAnsi="Times New Roman" w:cs="Times New Roman"/>
        </w:rPr>
        <w:t>So</w:t>
      </w:r>
      <w:proofErr w:type="gramEnd"/>
      <w:r w:rsidRPr="008A0119">
        <w:rPr>
          <w:rFonts w:ascii="Times New Roman" w:hAnsi="Times New Roman" w:cs="Times New Roman"/>
        </w:rPr>
        <w:t xml:space="preserve"> all the elders of Israel came to the king at Hebron; and King David made a covenant with them at Hebron before the </w:t>
      </w:r>
      <w:r w:rsidRPr="008A0119">
        <w:rPr>
          <w:rFonts w:ascii="Times New Roman" w:hAnsi="Times New Roman" w:cs="Times New Roman"/>
          <w:smallCaps/>
        </w:rPr>
        <w:t>Lord</w:t>
      </w:r>
      <w:r w:rsidRPr="008A0119">
        <w:rPr>
          <w:rFonts w:ascii="Times New Roman" w:hAnsi="Times New Roman" w:cs="Times New Roman"/>
        </w:rPr>
        <w:t>, and they anointed David king over Israel. David was thirty years old when he began to reign, and he reigned forty years. At Hebron he reigned over Judah seven years and six months; and at Jerusalem he reigned over all Israel and Judah thirty-three years.</w:t>
      </w:r>
    </w:p>
    <w:p w14:paraId="4A4E9DA0"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rPr>
        <w:t xml:space="preserve">David occupied the </w:t>
      </w:r>
      <w:proofErr w:type="gramStart"/>
      <w:r w:rsidRPr="008A0119">
        <w:rPr>
          <w:rFonts w:ascii="Times New Roman" w:hAnsi="Times New Roman" w:cs="Times New Roman"/>
        </w:rPr>
        <w:t>stronghold, and</w:t>
      </w:r>
      <w:proofErr w:type="gramEnd"/>
      <w:r w:rsidRPr="008A0119">
        <w:rPr>
          <w:rFonts w:ascii="Times New Roman" w:hAnsi="Times New Roman" w:cs="Times New Roman"/>
        </w:rPr>
        <w:t xml:space="preserve"> named it the city of David. David built the city all around from the </w:t>
      </w:r>
      <w:proofErr w:type="spellStart"/>
      <w:r w:rsidRPr="008A0119">
        <w:rPr>
          <w:rFonts w:ascii="Times New Roman" w:hAnsi="Times New Roman" w:cs="Times New Roman"/>
        </w:rPr>
        <w:t>Millo</w:t>
      </w:r>
      <w:proofErr w:type="spellEnd"/>
      <w:r w:rsidRPr="008A0119">
        <w:rPr>
          <w:rFonts w:ascii="Times New Roman" w:hAnsi="Times New Roman" w:cs="Times New Roman"/>
        </w:rPr>
        <w:t xml:space="preserve"> inwards. And David became greater and greater, for the </w:t>
      </w:r>
      <w:r w:rsidRPr="008A0119">
        <w:rPr>
          <w:rFonts w:ascii="Times New Roman" w:hAnsi="Times New Roman" w:cs="Times New Roman"/>
          <w:smallCaps/>
        </w:rPr>
        <w:t>Lord</w:t>
      </w:r>
      <w:r w:rsidRPr="008A0119">
        <w:rPr>
          <w:rFonts w:ascii="Times New Roman" w:hAnsi="Times New Roman" w:cs="Times New Roman"/>
        </w:rPr>
        <w:t>, the God of hosts, was with him.</w:t>
      </w:r>
    </w:p>
    <w:p w14:paraId="4501EE59" w14:textId="626B695A"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 xml:space="preserve">The </w:t>
      </w:r>
      <w:r w:rsidR="004F0A02">
        <w:rPr>
          <w:rFonts w:ascii="Times New Roman" w:eastAsia="Times New Roman" w:hAnsi="Times New Roman" w:cs="Times New Roman"/>
          <w:b/>
          <w:bCs/>
          <w:color w:val="000000"/>
          <w:sz w:val="29"/>
          <w:szCs w:val="29"/>
        </w:rPr>
        <w:t>Psalm</w:t>
      </w:r>
    </w:p>
    <w:p w14:paraId="7621A365"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Psalm 48</w:t>
      </w:r>
    </w:p>
    <w:p w14:paraId="03865C72" w14:textId="77777777" w:rsidR="008A0119" w:rsidRPr="008A0119" w:rsidRDefault="008A0119" w:rsidP="008A0119">
      <w:pPr>
        <w:spacing w:before="75" w:after="100" w:afterAutospacing="1"/>
        <w:rPr>
          <w:rFonts w:ascii="Times New Roman" w:hAnsi="Times New Roman" w:cs="Times New Roman"/>
          <w:b/>
          <w:bCs/>
          <w:i/>
          <w:iCs/>
          <w:color w:val="000000"/>
        </w:rPr>
      </w:pPr>
      <w:r w:rsidRPr="008A0119">
        <w:rPr>
          <w:rFonts w:ascii="Times New Roman" w:hAnsi="Times New Roman" w:cs="Times New Roman"/>
          <w:b/>
          <w:bCs/>
          <w:i/>
          <w:iCs/>
          <w:color w:val="000000"/>
        </w:rPr>
        <w:t>Magnus Dominus</w:t>
      </w:r>
    </w:p>
    <w:p w14:paraId="5495338A"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1 </w:t>
      </w:r>
      <w:r w:rsidRPr="008A0119">
        <w:rPr>
          <w:rFonts w:ascii="Times New Roman" w:hAnsi="Times New Roman" w:cs="Times New Roman"/>
          <w:sz w:val="27"/>
          <w:szCs w:val="27"/>
        </w:rPr>
        <w:t>G</w:t>
      </w:r>
      <w:r w:rsidRPr="008A0119">
        <w:rPr>
          <w:rFonts w:ascii="Times New Roman" w:hAnsi="Times New Roman" w:cs="Times New Roman"/>
        </w:rPr>
        <w:t>reat is the </w:t>
      </w:r>
      <w:r w:rsidRPr="008A0119">
        <w:rPr>
          <w:rFonts w:ascii="Times New Roman" w:hAnsi="Times New Roman" w:cs="Times New Roman"/>
          <w:smallCaps/>
        </w:rPr>
        <w:t>Lord</w:t>
      </w:r>
      <w:r w:rsidRPr="008A0119">
        <w:rPr>
          <w:rFonts w:ascii="Times New Roman" w:hAnsi="Times New Roman" w:cs="Times New Roman"/>
        </w:rPr>
        <w:t>, and highly to be praised; *</w:t>
      </w:r>
      <w:r w:rsidRPr="008A0119">
        <w:rPr>
          <w:rFonts w:ascii="Times New Roman" w:hAnsi="Times New Roman" w:cs="Times New Roman"/>
        </w:rPr>
        <w:br/>
        <w:t>in the city of our God is his holy hill.</w:t>
      </w:r>
    </w:p>
    <w:p w14:paraId="7AE722D3"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2 Beautiful and lofty, the joy of all the earth, is the hill of Zion, *</w:t>
      </w:r>
      <w:r w:rsidRPr="008A0119">
        <w:rPr>
          <w:rFonts w:ascii="Times New Roman" w:hAnsi="Times New Roman" w:cs="Times New Roman"/>
        </w:rPr>
        <w:br/>
        <w:t>the very center of the world and the city of the great King.</w:t>
      </w:r>
    </w:p>
    <w:p w14:paraId="102FF5DC"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3 God is in her citadels; *</w:t>
      </w:r>
      <w:r w:rsidRPr="008A0119">
        <w:rPr>
          <w:rFonts w:ascii="Times New Roman" w:hAnsi="Times New Roman" w:cs="Times New Roman"/>
        </w:rPr>
        <w:br/>
        <w:t>he is known to be her sure refuge.</w:t>
      </w:r>
    </w:p>
    <w:p w14:paraId="1AF7C07B"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lastRenderedPageBreak/>
        <w:t>4 Behold, the kings of the earth assembled *</w:t>
      </w:r>
      <w:r w:rsidRPr="008A0119">
        <w:rPr>
          <w:rFonts w:ascii="Times New Roman" w:hAnsi="Times New Roman" w:cs="Times New Roman"/>
        </w:rPr>
        <w:br/>
        <w:t>and marched forward together.</w:t>
      </w:r>
    </w:p>
    <w:p w14:paraId="2D9FF412"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5 They looked and were astounded; *</w:t>
      </w:r>
      <w:r w:rsidRPr="008A0119">
        <w:rPr>
          <w:rFonts w:ascii="Times New Roman" w:hAnsi="Times New Roman" w:cs="Times New Roman"/>
        </w:rPr>
        <w:br/>
        <w:t>they retreated and fled in terror.</w:t>
      </w:r>
    </w:p>
    <w:p w14:paraId="6C6311A8"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6 Trembling seized them there; *</w:t>
      </w:r>
      <w:r w:rsidRPr="008A0119">
        <w:rPr>
          <w:rFonts w:ascii="Times New Roman" w:hAnsi="Times New Roman" w:cs="Times New Roman"/>
        </w:rPr>
        <w:br/>
        <w:t>they writhed like a woman in childbirth,</w:t>
      </w:r>
      <w:r w:rsidRPr="008A0119">
        <w:rPr>
          <w:rFonts w:ascii="Times New Roman" w:hAnsi="Times New Roman" w:cs="Times New Roman"/>
        </w:rPr>
        <w:br/>
        <w:t>like ships of the sea when the east wind shatters them.</w:t>
      </w:r>
    </w:p>
    <w:p w14:paraId="2FA93FEF"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7 As we have heard, so have we seen,</w:t>
      </w:r>
      <w:r w:rsidRPr="008A0119">
        <w:rPr>
          <w:rFonts w:ascii="Times New Roman" w:hAnsi="Times New Roman" w:cs="Times New Roman"/>
        </w:rPr>
        <w:br/>
        <w:t>in the city of the </w:t>
      </w:r>
      <w:r w:rsidRPr="008A0119">
        <w:rPr>
          <w:rFonts w:ascii="Times New Roman" w:hAnsi="Times New Roman" w:cs="Times New Roman"/>
          <w:smallCaps/>
        </w:rPr>
        <w:t>Lord</w:t>
      </w:r>
      <w:r w:rsidRPr="008A0119">
        <w:rPr>
          <w:rFonts w:ascii="Times New Roman" w:hAnsi="Times New Roman" w:cs="Times New Roman"/>
        </w:rPr>
        <w:t> of hosts, in the city of our God; *</w:t>
      </w:r>
      <w:r w:rsidRPr="008A0119">
        <w:rPr>
          <w:rFonts w:ascii="Times New Roman" w:hAnsi="Times New Roman" w:cs="Times New Roman"/>
        </w:rPr>
        <w:br/>
        <w:t>God has established her for ever.</w:t>
      </w:r>
    </w:p>
    <w:p w14:paraId="0B068EDE"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8 We have waited in silence on your loving-kindness, O God, *</w:t>
      </w:r>
      <w:r w:rsidRPr="008A0119">
        <w:rPr>
          <w:rFonts w:ascii="Times New Roman" w:hAnsi="Times New Roman" w:cs="Times New Roman"/>
        </w:rPr>
        <w:br/>
      </w:r>
      <w:proofErr w:type="gramStart"/>
      <w:r w:rsidRPr="008A0119">
        <w:rPr>
          <w:rFonts w:ascii="Times New Roman" w:hAnsi="Times New Roman" w:cs="Times New Roman"/>
        </w:rPr>
        <w:t>in the midst of</w:t>
      </w:r>
      <w:proofErr w:type="gramEnd"/>
      <w:r w:rsidRPr="008A0119">
        <w:rPr>
          <w:rFonts w:ascii="Times New Roman" w:hAnsi="Times New Roman" w:cs="Times New Roman"/>
        </w:rPr>
        <w:t xml:space="preserve"> your temple.</w:t>
      </w:r>
    </w:p>
    <w:p w14:paraId="15A3825D"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9 Your praise, like your Name, O God, reaches to the world's end; *</w:t>
      </w:r>
      <w:r w:rsidRPr="008A0119">
        <w:rPr>
          <w:rFonts w:ascii="Times New Roman" w:hAnsi="Times New Roman" w:cs="Times New Roman"/>
        </w:rPr>
        <w:br/>
        <w:t>your right hand is full of justice.</w:t>
      </w:r>
    </w:p>
    <w:p w14:paraId="3CCCE79A"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10 Let Mount Zion be glad</w:t>
      </w:r>
      <w:r w:rsidRPr="008A0119">
        <w:rPr>
          <w:rFonts w:ascii="Times New Roman" w:hAnsi="Times New Roman" w:cs="Times New Roman"/>
        </w:rPr>
        <w:br/>
        <w:t>and the cities of Judah rejoice, *</w:t>
      </w:r>
      <w:r w:rsidRPr="008A0119">
        <w:rPr>
          <w:rFonts w:ascii="Times New Roman" w:hAnsi="Times New Roman" w:cs="Times New Roman"/>
        </w:rPr>
        <w:br/>
        <w:t>because of your judgments.</w:t>
      </w:r>
    </w:p>
    <w:p w14:paraId="1BDDD32B"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11 Make the circuit of Zion;</w:t>
      </w:r>
      <w:r w:rsidRPr="008A0119">
        <w:rPr>
          <w:rFonts w:ascii="Times New Roman" w:hAnsi="Times New Roman" w:cs="Times New Roman"/>
        </w:rPr>
        <w:br/>
        <w:t>walk round about her; *</w:t>
      </w:r>
      <w:r w:rsidRPr="008A0119">
        <w:rPr>
          <w:rFonts w:ascii="Times New Roman" w:hAnsi="Times New Roman" w:cs="Times New Roman"/>
        </w:rPr>
        <w:br/>
        <w:t>count the number of her towers.</w:t>
      </w:r>
    </w:p>
    <w:p w14:paraId="27FAD265"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12 Consider well her bulwarks;</w:t>
      </w:r>
      <w:r w:rsidRPr="008A0119">
        <w:rPr>
          <w:rFonts w:ascii="Times New Roman" w:hAnsi="Times New Roman" w:cs="Times New Roman"/>
        </w:rPr>
        <w:br/>
        <w:t>examine her strongholds; *</w:t>
      </w:r>
      <w:r w:rsidRPr="008A0119">
        <w:rPr>
          <w:rFonts w:ascii="Times New Roman" w:hAnsi="Times New Roman" w:cs="Times New Roman"/>
        </w:rPr>
        <w:br/>
        <w:t>that you may tell those who come after.</w:t>
      </w:r>
    </w:p>
    <w:p w14:paraId="5C6621E4"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13 This God is our God for ever and ever; *</w:t>
      </w:r>
      <w:r w:rsidRPr="008A0119">
        <w:rPr>
          <w:rFonts w:ascii="Times New Roman" w:hAnsi="Times New Roman" w:cs="Times New Roman"/>
        </w:rPr>
        <w:br/>
        <w:t>he shall be our guide for evermore.</w:t>
      </w:r>
    </w:p>
    <w:p w14:paraId="5F71A741"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The Epistle</w:t>
      </w:r>
    </w:p>
    <w:p w14:paraId="262A4C6B"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2 Corinthians 12:2-10</w:t>
      </w:r>
    </w:p>
    <w:p w14:paraId="3FC27C9D"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sz w:val="27"/>
          <w:szCs w:val="27"/>
        </w:rPr>
        <w:t>I</w:t>
      </w:r>
      <w:r w:rsidRPr="008A0119">
        <w:rPr>
          <w:rFonts w:ascii="Times New Roman" w:hAnsi="Times New Roman" w:cs="Times New Roman"/>
        </w:rPr>
        <w:t xml:space="preserve"> know a person in Christ who fourteen years ago was caught up to the third heaven—whether in the body or out of the body I do not know; God knows. And I know that such a person—whether in the body or out of the body I do not know; God knows— was caught up into Paradise and heard things that are not to be told, that no mortal is permitted to repeat. On behalf of such a one I will boast, but on my own behalf I will not boast, except of my weaknesses. But if I wish to boast, I will not be a fool, for I will be speaking the truth. But I refrain from it, so that no one may think better of me than what is seen in me or heard from me, even considering the exceptional character of the revelations. Therefore, to keep me from being too elated, a thorn was given me in the flesh, a messenger of Satan to torment me, to keep me from being too elated. Three times I appealed to the Lord about this, that it would leave me, but he said to me, “My grace is sufficient for you, for power is made perfect in weakness.” So, I will boast </w:t>
      </w:r>
      <w:proofErr w:type="gramStart"/>
      <w:r w:rsidRPr="008A0119">
        <w:rPr>
          <w:rFonts w:ascii="Times New Roman" w:hAnsi="Times New Roman" w:cs="Times New Roman"/>
        </w:rPr>
        <w:t>all the more</w:t>
      </w:r>
      <w:proofErr w:type="gramEnd"/>
      <w:r w:rsidRPr="008A0119">
        <w:rPr>
          <w:rFonts w:ascii="Times New Roman" w:hAnsi="Times New Roman" w:cs="Times New Roman"/>
        </w:rPr>
        <w:t xml:space="preserve"> gladly of my weaknesses, so that the power of Christ may dwell in me. </w:t>
      </w:r>
      <w:proofErr w:type="gramStart"/>
      <w:r w:rsidRPr="008A0119">
        <w:rPr>
          <w:rFonts w:ascii="Times New Roman" w:hAnsi="Times New Roman" w:cs="Times New Roman"/>
        </w:rPr>
        <w:t>Therefore</w:t>
      </w:r>
      <w:proofErr w:type="gramEnd"/>
      <w:r w:rsidRPr="008A0119">
        <w:rPr>
          <w:rFonts w:ascii="Times New Roman" w:hAnsi="Times New Roman" w:cs="Times New Roman"/>
        </w:rPr>
        <w:t xml:space="preserve"> I am content with weaknesses, insults, </w:t>
      </w:r>
      <w:r w:rsidRPr="008A0119">
        <w:rPr>
          <w:rFonts w:ascii="Times New Roman" w:hAnsi="Times New Roman" w:cs="Times New Roman"/>
        </w:rPr>
        <w:lastRenderedPageBreak/>
        <w:t>hardships, persecutions, and calamities for the sake of Christ; for whenever I am weak, then I am strong.</w:t>
      </w:r>
    </w:p>
    <w:p w14:paraId="2333616A"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The Gospel</w:t>
      </w:r>
    </w:p>
    <w:p w14:paraId="052CD2D6"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Mark 6:1-13</w:t>
      </w:r>
    </w:p>
    <w:p w14:paraId="23A11F7B"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sz w:val="27"/>
          <w:szCs w:val="27"/>
        </w:rPr>
        <w:t>J</w:t>
      </w:r>
      <w:r w:rsidRPr="008A0119">
        <w:rPr>
          <w:rFonts w:ascii="Times New Roman" w:hAnsi="Times New Roman" w:cs="Times New Roman"/>
        </w:rPr>
        <w:t xml:space="preserve">esus came to his hometown, and his disciples followed him. On the sabbath he began to teach in the synagogue, and many who heard him were astounded. They said, “Where did this man get all this? What is this wisdom that has been given to him? What deeds of power are being done by his hands! Is not this the carpenter, the son of Mary and brother of James and </w:t>
      </w:r>
      <w:proofErr w:type="spellStart"/>
      <w:r w:rsidRPr="008A0119">
        <w:rPr>
          <w:rFonts w:ascii="Times New Roman" w:hAnsi="Times New Roman" w:cs="Times New Roman"/>
        </w:rPr>
        <w:t>Joses</w:t>
      </w:r>
      <w:proofErr w:type="spellEnd"/>
      <w:r w:rsidRPr="008A0119">
        <w:rPr>
          <w:rFonts w:ascii="Times New Roman" w:hAnsi="Times New Roman" w:cs="Times New Roman"/>
        </w:rPr>
        <w:t xml:space="preserve"> and Judas and Simon, and are not his sisters here with us?” And they took offense at him. Then Jesus said to them, “Prophets are not without honor, except in their hometown, and among their own kin, and in their own house.” And he could do no deed of power there, except that he laid his hands on a few sick people and cured them. And he was amazed at their unbelief.</w:t>
      </w:r>
    </w:p>
    <w:p w14:paraId="77416CF3"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rPr>
        <w:t xml:space="preserve">Then he went about among the villages teaching. He called the twelve and began to send them out two by </w:t>
      </w:r>
      <w:proofErr w:type="gramStart"/>
      <w:r w:rsidRPr="008A0119">
        <w:rPr>
          <w:rFonts w:ascii="Times New Roman" w:hAnsi="Times New Roman" w:cs="Times New Roman"/>
        </w:rPr>
        <w:t>two, and</w:t>
      </w:r>
      <w:proofErr w:type="gramEnd"/>
      <w:r w:rsidRPr="008A0119">
        <w:rPr>
          <w:rFonts w:ascii="Times New Roman" w:hAnsi="Times New Roman" w:cs="Times New Roman"/>
        </w:rPr>
        <w:t xml:space="preserve"> gave them authority over the unclean spirits. He ordered them to take nothing for their journey except a staff; no bread, no bag, no money in their belts; but to wear sandals and not to put on two tunics. He said to them, “Wherever you enter a house, stay there until you leave the place. If any place will not welcome you and they refuse to hear you, as you leave, shake off the dust that is on your feet as a testimony against them.” </w:t>
      </w:r>
      <w:proofErr w:type="gramStart"/>
      <w:r w:rsidRPr="008A0119">
        <w:rPr>
          <w:rFonts w:ascii="Times New Roman" w:hAnsi="Times New Roman" w:cs="Times New Roman"/>
        </w:rPr>
        <w:t>So</w:t>
      </w:r>
      <w:proofErr w:type="gramEnd"/>
      <w:r w:rsidRPr="008A0119">
        <w:rPr>
          <w:rFonts w:ascii="Times New Roman" w:hAnsi="Times New Roman" w:cs="Times New Roman"/>
        </w:rPr>
        <w:t xml:space="preserve"> they went out and proclaimed that all should repent. They cast out many demons, and anointed with oil many who were sick and cured them.</w:t>
      </w:r>
    </w:p>
    <w:p w14:paraId="3B63F80D"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046404">
    <w:abstractNumId w:val="10"/>
  </w:num>
  <w:num w:numId="2" w16cid:durableId="288711125">
    <w:abstractNumId w:val="0"/>
  </w:num>
  <w:num w:numId="3" w16cid:durableId="347223142">
    <w:abstractNumId w:val="15"/>
  </w:num>
  <w:num w:numId="4" w16cid:durableId="781922948">
    <w:abstractNumId w:val="32"/>
  </w:num>
  <w:num w:numId="5" w16cid:durableId="454443538">
    <w:abstractNumId w:val="20"/>
  </w:num>
  <w:num w:numId="6" w16cid:durableId="816805509">
    <w:abstractNumId w:val="1"/>
  </w:num>
  <w:num w:numId="7" w16cid:durableId="656497584">
    <w:abstractNumId w:val="8"/>
  </w:num>
  <w:num w:numId="8" w16cid:durableId="912197561">
    <w:abstractNumId w:val="29"/>
  </w:num>
  <w:num w:numId="9" w16cid:durableId="215242933">
    <w:abstractNumId w:val="17"/>
  </w:num>
  <w:num w:numId="10" w16cid:durableId="1946307199">
    <w:abstractNumId w:val="9"/>
  </w:num>
  <w:num w:numId="11" w16cid:durableId="1456023382">
    <w:abstractNumId w:val="26"/>
  </w:num>
  <w:num w:numId="12" w16cid:durableId="1129132184">
    <w:abstractNumId w:val="23"/>
  </w:num>
  <w:num w:numId="13" w16cid:durableId="532305677">
    <w:abstractNumId w:val="3"/>
  </w:num>
  <w:num w:numId="14" w16cid:durableId="744844568">
    <w:abstractNumId w:val="25"/>
  </w:num>
  <w:num w:numId="15" w16cid:durableId="774791744">
    <w:abstractNumId w:val="31"/>
  </w:num>
  <w:num w:numId="16" w16cid:durableId="1839536440">
    <w:abstractNumId w:val="14"/>
  </w:num>
  <w:num w:numId="17" w16cid:durableId="1946233690">
    <w:abstractNumId w:val="16"/>
  </w:num>
  <w:num w:numId="18" w16cid:durableId="1157722713">
    <w:abstractNumId w:val="27"/>
  </w:num>
  <w:num w:numId="19" w16cid:durableId="1761174537">
    <w:abstractNumId w:val="30"/>
  </w:num>
  <w:num w:numId="20" w16cid:durableId="388845701">
    <w:abstractNumId w:val="7"/>
  </w:num>
  <w:num w:numId="21" w16cid:durableId="1051467812">
    <w:abstractNumId w:val="24"/>
  </w:num>
  <w:num w:numId="22" w16cid:durableId="1791775446">
    <w:abstractNumId w:val="4"/>
  </w:num>
  <w:num w:numId="23" w16cid:durableId="350762159">
    <w:abstractNumId w:val="13"/>
  </w:num>
  <w:num w:numId="24" w16cid:durableId="547297738">
    <w:abstractNumId w:val="6"/>
  </w:num>
  <w:num w:numId="25" w16cid:durableId="1189484708">
    <w:abstractNumId w:val="19"/>
  </w:num>
  <w:num w:numId="26" w16cid:durableId="82531092">
    <w:abstractNumId w:val="28"/>
  </w:num>
  <w:num w:numId="27" w16cid:durableId="213932050">
    <w:abstractNumId w:val="21"/>
  </w:num>
  <w:num w:numId="28" w16cid:durableId="989870696">
    <w:abstractNumId w:val="12"/>
  </w:num>
  <w:num w:numId="29" w16cid:durableId="937180155">
    <w:abstractNumId w:val="5"/>
  </w:num>
  <w:num w:numId="30" w16cid:durableId="375349559">
    <w:abstractNumId w:val="22"/>
  </w:num>
  <w:num w:numId="31" w16cid:durableId="1720589408">
    <w:abstractNumId w:val="2"/>
  </w:num>
  <w:num w:numId="32" w16cid:durableId="1277639660">
    <w:abstractNumId w:val="11"/>
  </w:num>
  <w:num w:numId="33" w16cid:durableId="19720491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19"/>
    <w:rsid w:val="00004F0C"/>
    <w:rsid w:val="0002334F"/>
    <w:rsid w:val="000555A2"/>
    <w:rsid w:val="000E1290"/>
    <w:rsid w:val="001324AF"/>
    <w:rsid w:val="001B5C43"/>
    <w:rsid w:val="001C443A"/>
    <w:rsid w:val="001F066B"/>
    <w:rsid w:val="00232EAB"/>
    <w:rsid w:val="00357F06"/>
    <w:rsid w:val="00456004"/>
    <w:rsid w:val="004B3F03"/>
    <w:rsid w:val="004C6A83"/>
    <w:rsid w:val="004F0A02"/>
    <w:rsid w:val="00530648"/>
    <w:rsid w:val="005319E8"/>
    <w:rsid w:val="005E1A92"/>
    <w:rsid w:val="005E2F80"/>
    <w:rsid w:val="0060142F"/>
    <w:rsid w:val="006220BF"/>
    <w:rsid w:val="0067046A"/>
    <w:rsid w:val="00770A14"/>
    <w:rsid w:val="007E4CE5"/>
    <w:rsid w:val="007F21D5"/>
    <w:rsid w:val="00840428"/>
    <w:rsid w:val="008877DC"/>
    <w:rsid w:val="008A0119"/>
    <w:rsid w:val="00985F1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83F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31843526">
      <w:bodyDiv w:val="1"/>
      <w:marLeft w:val="0"/>
      <w:marRight w:val="0"/>
      <w:marTop w:val="0"/>
      <w:marBottom w:val="0"/>
      <w:divBdr>
        <w:top w:val="none" w:sz="0" w:space="0" w:color="auto"/>
        <w:left w:val="none" w:sz="0" w:space="0" w:color="auto"/>
        <w:bottom w:val="none" w:sz="0" w:space="0" w:color="auto"/>
        <w:right w:val="none" w:sz="0" w:space="0" w:color="auto"/>
      </w:divBdr>
      <w:divsChild>
        <w:div w:id="1663698670">
          <w:marLeft w:val="0"/>
          <w:marRight w:val="0"/>
          <w:marTop w:val="0"/>
          <w:marBottom w:val="0"/>
          <w:divBdr>
            <w:top w:val="none" w:sz="0" w:space="0" w:color="auto"/>
            <w:left w:val="none" w:sz="0" w:space="0" w:color="auto"/>
            <w:bottom w:val="none" w:sz="0" w:space="0" w:color="auto"/>
            <w:right w:val="none" w:sz="0" w:space="0" w:color="auto"/>
          </w:divBdr>
        </w:div>
        <w:div w:id="1329598720">
          <w:marLeft w:val="0"/>
          <w:marRight w:val="0"/>
          <w:marTop w:val="0"/>
          <w:marBottom w:val="0"/>
          <w:divBdr>
            <w:top w:val="none" w:sz="0" w:space="0" w:color="auto"/>
            <w:left w:val="none" w:sz="0" w:space="0" w:color="auto"/>
            <w:bottom w:val="none" w:sz="0" w:space="0" w:color="auto"/>
            <w:right w:val="none" w:sz="0" w:space="0" w:color="auto"/>
          </w:divBdr>
        </w:div>
        <w:div w:id="926498530">
          <w:marLeft w:val="0"/>
          <w:marRight w:val="0"/>
          <w:marTop w:val="0"/>
          <w:marBottom w:val="0"/>
          <w:divBdr>
            <w:top w:val="none" w:sz="0" w:space="0" w:color="auto"/>
            <w:left w:val="none" w:sz="0" w:space="0" w:color="auto"/>
            <w:bottom w:val="none" w:sz="0" w:space="0" w:color="auto"/>
            <w:right w:val="none" w:sz="0" w:space="0" w:color="auto"/>
          </w:divBdr>
        </w:div>
        <w:div w:id="47147882">
          <w:marLeft w:val="0"/>
          <w:marRight w:val="0"/>
          <w:marTop w:val="0"/>
          <w:marBottom w:val="0"/>
          <w:divBdr>
            <w:top w:val="none" w:sz="0" w:space="0" w:color="auto"/>
            <w:left w:val="none" w:sz="0" w:space="0" w:color="auto"/>
            <w:bottom w:val="none" w:sz="0" w:space="0" w:color="auto"/>
            <w:right w:val="none" w:sz="0" w:space="0" w:color="auto"/>
          </w:divBdr>
        </w:div>
        <w:div w:id="1751660884">
          <w:marLeft w:val="0"/>
          <w:marRight w:val="0"/>
          <w:marTop w:val="0"/>
          <w:marBottom w:val="0"/>
          <w:divBdr>
            <w:top w:val="none" w:sz="0" w:space="0" w:color="auto"/>
            <w:left w:val="none" w:sz="0" w:space="0" w:color="auto"/>
            <w:bottom w:val="none" w:sz="0" w:space="0" w:color="auto"/>
            <w:right w:val="none" w:sz="0" w:space="0" w:color="auto"/>
          </w:divBdr>
        </w:div>
        <w:div w:id="1467970356">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2024-07-05T17:25:00Z</dcterms:created>
  <dcterms:modified xsi:type="dcterms:W3CDTF">2024-07-05T17:28:00Z</dcterms:modified>
</cp:coreProperties>
</file>